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ПЕНСІЙНЕ ЗАБЕЗПЕЧЕННЯ ГРОМАДЯН</w:t>
      </w: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081 Право</w:t>
      </w: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08 Право</w:t>
      </w: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07007F" w:rsidRDefault="0007007F" w:rsidP="0007007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Default="0007007F" w:rsidP="0007007F">
      <w:pPr>
        <w:jc w:val="center"/>
        <w:rPr>
          <w:sz w:val="28"/>
          <w:szCs w:val="28"/>
          <w:lang w:val="uk-UA"/>
        </w:rPr>
      </w:pPr>
    </w:p>
    <w:p w:rsidR="0007007F" w:rsidRPr="00BC32A7" w:rsidRDefault="0007007F" w:rsidP="000700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E76CFF" w:rsidRDefault="00E76CFF" w:rsidP="0007007F">
      <w:pPr>
        <w:jc w:val="center"/>
        <w:rPr>
          <w:b/>
          <w:sz w:val="28"/>
          <w:szCs w:val="28"/>
          <w:lang w:val="en-US"/>
        </w:rPr>
      </w:pPr>
    </w:p>
    <w:p w:rsidR="00E76CFF" w:rsidRDefault="00E76CFF" w:rsidP="0007007F">
      <w:pPr>
        <w:jc w:val="center"/>
        <w:rPr>
          <w:b/>
          <w:sz w:val="28"/>
          <w:szCs w:val="28"/>
          <w:lang w:val="en-US"/>
        </w:rPr>
      </w:pPr>
    </w:p>
    <w:p w:rsidR="0007007F" w:rsidRDefault="0007007F" w:rsidP="000700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07007F" w:rsidRDefault="0007007F" w:rsidP="0007007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7007F" w:rsidRPr="00193CEB" w:rsidRDefault="0007007F" w:rsidP="0007007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7007F" w:rsidRPr="00193CEB" w:rsidRDefault="0007007F" w:rsidP="0007007F">
      <w:pPr>
        <w:pStyle w:val="normal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07007F" w:rsidRPr="00151BC4" w:rsidRDefault="0007007F" w:rsidP="0007007F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="00E76CFF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7007F" w:rsidRPr="00151BC4" w:rsidRDefault="0007007F" w:rsidP="0007007F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="00E76CFF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7007F" w:rsidRPr="00151BC4" w:rsidRDefault="0007007F" w:rsidP="0007007F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07007F" w:rsidRPr="00151BC4" w:rsidRDefault="0007007F" w:rsidP="0007007F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07007F" w:rsidRPr="00151BC4" w:rsidRDefault="0007007F" w:rsidP="0007007F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E76CFF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7007F" w:rsidRPr="00151BC4" w:rsidRDefault="0007007F" w:rsidP="0007007F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CFF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7007F" w:rsidRPr="00193CEB" w:rsidRDefault="0007007F" w:rsidP="0007007F">
      <w:pPr>
        <w:pStyle w:val="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07007F" w:rsidRPr="00193CEB" w:rsidRDefault="0007007F" w:rsidP="0007007F">
      <w:pPr>
        <w:pStyle w:val="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E76CFF" w:rsidRDefault="00E76CF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91"/>
        <w:gridCol w:w="798"/>
        <w:gridCol w:w="179"/>
        <w:gridCol w:w="1416"/>
        <w:gridCol w:w="418"/>
        <w:gridCol w:w="434"/>
        <w:gridCol w:w="743"/>
        <w:gridCol w:w="798"/>
        <w:gridCol w:w="797"/>
        <w:gridCol w:w="1596"/>
      </w:tblGrid>
      <w:tr w:rsidR="0007007F" w:rsidRPr="00C67355" w:rsidTr="00962205">
        <w:tc>
          <w:tcPr>
            <w:tcW w:w="9571" w:type="dxa"/>
            <w:gridSpan w:val="10"/>
          </w:tcPr>
          <w:p w:rsidR="0007007F" w:rsidRPr="00C67355" w:rsidRDefault="0007007F" w:rsidP="0096220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07007F" w:rsidRPr="00C67355" w:rsidTr="00962205">
        <w:tc>
          <w:tcPr>
            <w:tcW w:w="3369" w:type="dxa"/>
            <w:gridSpan w:val="3"/>
          </w:tcPr>
          <w:p w:rsidR="0007007F" w:rsidRPr="00C67355" w:rsidRDefault="0007007F" w:rsidP="00962205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202" w:type="dxa"/>
            <w:gridSpan w:val="7"/>
          </w:tcPr>
          <w:p w:rsidR="0007007F" w:rsidRPr="00C67355" w:rsidRDefault="0007007F" w:rsidP="0007007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Пенсійне забезпечення громадян</w:t>
            </w:r>
          </w:p>
        </w:tc>
      </w:tr>
      <w:tr w:rsidR="0007007F" w:rsidRPr="00C67355" w:rsidTr="00962205">
        <w:tc>
          <w:tcPr>
            <w:tcW w:w="3369" w:type="dxa"/>
            <w:gridSpan w:val="3"/>
          </w:tcPr>
          <w:p w:rsidR="0007007F" w:rsidRPr="00C67355" w:rsidRDefault="0007007F" w:rsidP="00962205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202" w:type="dxa"/>
            <w:gridSpan w:val="7"/>
          </w:tcPr>
          <w:p w:rsidR="0007007F" w:rsidRDefault="0007007F" w:rsidP="009622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Кохан Наталія Василівна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доцент кафедри трудового, екологічного та аграрного права</w:t>
            </w:r>
          </w:p>
          <w:p w:rsidR="0007007F" w:rsidRPr="00C67355" w:rsidRDefault="0007007F" w:rsidP="0096220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007F" w:rsidRPr="00C67355" w:rsidTr="00962205">
        <w:tc>
          <w:tcPr>
            <w:tcW w:w="3369" w:type="dxa"/>
            <w:gridSpan w:val="3"/>
          </w:tcPr>
          <w:p w:rsidR="0007007F" w:rsidRPr="00C67355" w:rsidRDefault="0007007F" w:rsidP="00962205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7"/>
          </w:tcPr>
          <w:p w:rsidR="0007007F" w:rsidRDefault="0007007F" w:rsidP="00962205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07007F" w:rsidRPr="00C67355" w:rsidRDefault="0007007F" w:rsidP="0096220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007F" w:rsidRPr="00C67355" w:rsidTr="00962205">
        <w:tc>
          <w:tcPr>
            <w:tcW w:w="3369" w:type="dxa"/>
            <w:gridSpan w:val="3"/>
          </w:tcPr>
          <w:p w:rsidR="0007007F" w:rsidRPr="00C67355" w:rsidRDefault="0007007F" w:rsidP="0096220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b/>
                <w:sz w:val="24"/>
                <w:szCs w:val="24"/>
              </w:rPr>
              <w:t>E-mail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7"/>
          </w:tcPr>
          <w:p w:rsidR="00E111DA" w:rsidRDefault="0007007F" w:rsidP="00E111DA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Кохан Наталія Василівна </w:t>
            </w:r>
            <w:proofErr w:type="spellStart"/>
            <w:r w:rsidR="00E111DA">
              <w:rPr>
                <w:lang w:val="en-US"/>
              </w:rPr>
              <w:t>natalia</w:t>
            </w:r>
            <w:proofErr w:type="spellEnd"/>
            <w:r w:rsidR="00E111DA">
              <w:t>.</w:t>
            </w:r>
            <w:proofErr w:type="spellStart"/>
            <w:r w:rsidR="00E111DA">
              <w:rPr>
                <w:lang w:val="en-US"/>
              </w:rPr>
              <w:t>kohan</w:t>
            </w:r>
            <w:proofErr w:type="spellEnd"/>
            <w:r w:rsidR="00E111DA">
              <w:t>@</w:t>
            </w:r>
            <w:proofErr w:type="spellStart"/>
            <w:r w:rsidR="00E111DA">
              <w:rPr>
                <w:lang w:val="en-US"/>
              </w:rPr>
              <w:t>pnu</w:t>
            </w:r>
            <w:proofErr w:type="spellEnd"/>
            <w:r w:rsidR="00E111DA">
              <w:t>.</w:t>
            </w:r>
            <w:proofErr w:type="spellStart"/>
            <w:r w:rsidR="00E111DA">
              <w:rPr>
                <w:lang w:val="en-US"/>
              </w:rPr>
              <w:t>edu</w:t>
            </w:r>
            <w:proofErr w:type="spellEnd"/>
            <w:r w:rsidR="00E111DA">
              <w:t>.</w:t>
            </w:r>
            <w:proofErr w:type="spellStart"/>
            <w:r w:rsidR="00E111DA">
              <w:rPr>
                <w:lang w:val="en-US"/>
              </w:rPr>
              <w:t>ua</w:t>
            </w:r>
            <w:proofErr w:type="spellEnd"/>
          </w:p>
          <w:p w:rsidR="0007007F" w:rsidRPr="002C04A1" w:rsidRDefault="0007007F" w:rsidP="00962205">
            <w:pPr>
              <w:jc w:val="both"/>
              <w:rPr>
                <w:sz w:val="24"/>
                <w:szCs w:val="24"/>
              </w:rPr>
            </w:pPr>
          </w:p>
        </w:tc>
      </w:tr>
      <w:tr w:rsidR="0007007F" w:rsidRPr="00C67355" w:rsidTr="00962205">
        <w:tc>
          <w:tcPr>
            <w:tcW w:w="3369" w:type="dxa"/>
            <w:gridSpan w:val="3"/>
          </w:tcPr>
          <w:p w:rsidR="0007007F" w:rsidRPr="00C67355" w:rsidRDefault="0007007F" w:rsidP="0096220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7"/>
          </w:tcPr>
          <w:p w:rsidR="0007007F" w:rsidRPr="00C67355" w:rsidRDefault="0007007F" w:rsidP="009622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Очний</w:t>
            </w:r>
          </w:p>
        </w:tc>
      </w:tr>
      <w:tr w:rsidR="0007007F" w:rsidRPr="00C67355" w:rsidTr="00962205">
        <w:tc>
          <w:tcPr>
            <w:tcW w:w="3369" w:type="dxa"/>
            <w:gridSpan w:val="3"/>
          </w:tcPr>
          <w:p w:rsidR="0007007F" w:rsidRPr="00C67355" w:rsidRDefault="0007007F" w:rsidP="0096220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7"/>
          </w:tcPr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07007F" w:rsidRPr="00E76CFF" w:rsidTr="00962205">
        <w:tc>
          <w:tcPr>
            <w:tcW w:w="3369" w:type="dxa"/>
            <w:gridSpan w:val="3"/>
          </w:tcPr>
          <w:p w:rsidR="0007007F" w:rsidRPr="00C67355" w:rsidRDefault="0007007F" w:rsidP="0096220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7"/>
          </w:tcPr>
          <w:p w:rsidR="0007007F" w:rsidRPr="00325443" w:rsidRDefault="00310F4D" w:rsidP="00962205">
            <w:pPr>
              <w:jc w:val="both"/>
              <w:rPr>
                <w:lang w:val="uk-UA"/>
              </w:rPr>
            </w:pPr>
            <w:hyperlink r:id="rId6" w:tgtFrame="_blank" w:history="1">
              <w:r w:rsidR="0007007F" w:rsidRPr="00325443">
                <w:rPr>
                  <w:rStyle w:val="a7"/>
                  <w:color w:val="179BD7"/>
                  <w:shd w:val="clear" w:color="auto" w:fill="FFFFFF"/>
                </w:rPr>
                <w:t>http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://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</w:rPr>
                <w:t>www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</w:rPr>
                <w:t>d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-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</w:rPr>
                <w:t>learn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</w:rPr>
                <w:t>pu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</w:rPr>
                <w:t>if</w:t>
              </w:r>
              <w:r w:rsidR="0007007F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07007F" w:rsidRPr="00325443">
                <w:rPr>
                  <w:rStyle w:val="a7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07007F" w:rsidRPr="00C67355" w:rsidTr="00962205">
        <w:tc>
          <w:tcPr>
            <w:tcW w:w="3369" w:type="dxa"/>
            <w:gridSpan w:val="3"/>
          </w:tcPr>
          <w:p w:rsidR="0007007F" w:rsidRPr="00C67355" w:rsidRDefault="0007007F" w:rsidP="0096220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202" w:type="dxa"/>
            <w:gridSpan w:val="7"/>
          </w:tcPr>
          <w:p w:rsidR="0007007F" w:rsidRDefault="0007007F" w:rsidP="00962205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410A4A">
                <w:rPr>
                  <w:rStyle w:val="a7"/>
                </w:rPr>
                <w:t>https</w:t>
              </w:r>
              <w:r w:rsidRPr="00410A4A">
                <w:rPr>
                  <w:rStyle w:val="a7"/>
                  <w:lang w:val="uk-UA"/>
                </w:rPr>
                <w:t>://</w:t>
              </w:r>
              <w:r w:rsidRPr="00410A4A">
                <w:rPr>
                  <w:rStyle w:val="a7"/>
                </w:rPr>
                <w:t>ktetap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pnu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edu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ua</w:t>
              </w:r>
              <w:r w:rsidRPr="00410A4A">
                <w:rPr>
                  <w:rStyle w:val="a7"/>
                  <w:lang w:val="uk-UA"/>
                </w:rPr>
                <w:t>/навчальні-дисципліни/</w:t>
              </w:r>
            </w:hyperlink>
          </w:p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001915" w:rsidRDefault="0007007F" w:rsidP="0000191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</w:t>
            </w:r>
            <w:r w:rsidR="00001915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07007F" w:rsidRPr="00E76CFF" w:rsidTr="00962205">
        <w:tc>
          <w:tcPr>
            <w:tcW w:w="9571" w:type="dxa"/>
            <w:gridSpan w:val="10"/>
          </w:tcPr>
          <w:p w:rsidR="0007007F" w:rsidRPr="004764AE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>
              <w:rPr>
                <w:lang w:val="uk-UA"/>
              </w:rPr>
              <w:t>пенсійні правовідносини</w:t>
            </w:r>
            <w:r w:rsidRPr="004764AE">
              <w:rPr>
                <w:rFonts w:eastAsia="TimesNewRomanPSMT"/>
                <w:lang w:val="uk-UA"/>
              </w:rPr>
              <w:t xml:space="preserve">, а також практика реалізації </w:t>
            </w:r>
            <w:r>
              <w:rPr>
                <w:rFonts w:eastAsia="TimesNewRomanPSMT"/>
                <w:lang w:val="uk-UA"/>
              </w:rPr>
              <w:t>громадянами права на пенсійне забезпечення при настанні таких соціальних ризиків, як вік, інвалідність, втрата годувальника.</w:t>
            </w:r>
          </w:p>
          <w:p w:rsidR="0007007F" w:rsidRPr="004764AE" w:rsidRDefault="0007007F" w:rsidP="00962205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07007F" w:rsidRDefault="0007007F" w:rsidP="0007007F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07007F" w:rsidRPr="006311B9" w:rsidRDefault="0007007F" w:rsidP="0007007F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EB5B3B" w:rsidRDefault="0007007F" w:rsidP="00EB5B3B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lang w:val="uk-UA"/>
              </w:rPr>
              <w:t>П</w:t>
            </w:r>
            <w:r w:rsidR="00EB5B3B">
              <w:rPr>
                <w:lang w:val="uk-UA"/>
              </w:rPr>
              <w:t xml:space="preserve">енсійне </w:t>
            </w:r>
            <w:r>
              <w:rPr>
                <w:lang w:val="uk-UA"/>
              </w:rPr>
              <w:t xml:space="preserve">забезпечення </w:t>
            </w:r>
            <w:r w:rsidR="00EB5B3B">
              <w:rPr>
                <w:lang w:val="uk-UA"/>
              </w:rPr>
              <w:t xml:space="preserve">громадян </w:t>
            </w:r>
            <w:r>
              <w:rPr>
                <w:lang w:val="uk-UA"/>
              </w:rPr>
              <w:t xml:space="preserve">регулює суспільні відносини, які виникають у сфері соціального захисту населення. Воно служить ефективною гарантією особі при настанні таких соціальних ризиків, як: </w:t>
            </w:r>
            <w:r w:rsidR="00EB5B3B">
              <w:rPr>
                <w:color w:val="000000"/>
                <w:spacing w:val="12"/>
                <w:lang w:val="uk-UA"/>
              </w:rPr>
              <w:t>старі</w:t>
            </w:r>
            <w:r w:rsidRPr="00E02B7C">
              <w:rPr>
                <w:color w:val="000000"/>
                <w:spacing w:val="12"/>
                <w:lang w:val="uk-UA"/>
              </w:rPr>
              <w:t>ст</w:t>
            </w:r>
            <w:r w:rsidR="00EB5B3B">
              <w:rPr>
                <w:color w:val="000000"/>
                <w:spacing w:val="12"/>
                <w:lang w:val="uk-UA"/>
              </w:rPr>
              <w:t>ь</w:t>
            </w:r>
            <w:r w:rsidRPr="00E02B7C">
              <w:rPr>
                <w:color w:val="000000"/>
                <w:spacing w:val="12"/>
                <w:lang w:val="uk-UA"/>
              </w:rPr>
              <w:t>, хвороб</w:t>
            </w:r>
            <w:r w:rsidR="00EB5B3B"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>, повн</w:t>
            </w:r>
            <w:r w:rsidR="00EB5B3B"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або частков</w:t>
            </w:r>
            <w:r w:rsidR="00EB5B3B"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втрат</w:t>
            </w:r>
            <w:r w:rsidR="00EB5B3B"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працездатності,</w:t>
            </w:r>
            <w:r>
              <w:rPr>
                <w:color w:val="000000"/>
                <w:spacing w:val="12"/>
                <w:lang w:val="uk-UA"/>
              </w:rPr>
              <w:t xml:space="preserve"> </w:t>
            </w:r>
            <w:r w:rsidRPr="00E02B7C">
              <w:rPr>
                <w:color w:val="000000"/>
                <w:spacing w:val="12"/>
                <w:lang w:val="uk-UA"/>
              </w:rPr>
              <w:t xml:space="preserve">а </w:t>
            </w:r>
            <w:r w:rsidRPr="00E02B7C">
              <w:rPr>
                <w:color w:val="000000"/>
                <w:spacing w:val="4"/>
                <w:lang w:val="uk-UA"/>
              </w:rPr>
              <w:t>також втрати годувальника</w:t>
            </w:r>
            <w:r w:rsidR="00EB5B3B">
              <w:rPr>
                <w:color w:val="000000"/>
                <w:spacing w:val="4"/>
                <w:lang w:val="uk-UA"/>
              </w:rPr>
              <w:t>.</w:t>
            </w:r>
          </w:p>
          <w:p w:rsidR="0007007F" w:rsidRPr="00C67355" w:rsidRDefault="0007007F" w:rsidP="0079719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r w:rsidR="00797195">
              <w:rPr>
                <w:lang w:val="uk-UA"/>
              </w:rPr>
              <w:t>«</w:t>
            </w:r>
            <w:r w:rsidRPr="00ED70A6">
              <w:rPr>
                <w:lang w:val="uk-UA"/>
              </w:rPr>
              <w:t>Про зайнятість населення</w:t>
            </w:r>
            <w:r w:rsidR="00797195">
              <w:rPr>
                <w:lang w:val="uk-UA"/>
              </w:rPr>
              <w:t>»</w:t>
            </w:r>
            <w:r w:rsidRPr="00ED70A6">
              <w:rPr>
                <w:lang w:val="uk-UA"/>
              </w:rPr>
              <w:t>, "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Pr="00ED70A6">
              <w:rPr>
                <w:lang w:val="uk-UA"/>
              </w:rPr>
              <w:t>", "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Про загальнообов’язкове державне соціальне страхування</w:t>
            </w:r>
            <w:r w:rsidRPr="00ED70A6">
              <w:rPr>
                <w:lang w:val="uk-UA"/>
              </w:rPr>
              <w:t>", "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Про загальнообов’язкове державне пенсійне страхування</w:t>
            </w:r>
            <w:r w:rsidRPr="00ED70A6">
              <w:rPr>
                <w:lang w:val="uk-UA"/>
              </w:rPr>
              <w:t>",</w:t>
            </w:r>
            <w:r w:rsidR="00EB5B3B">
              <w:rPr>
                <w:lang w:val="uk-UA"/>
              </w:rPr>
              <w:t xml:space="preserve"> </w:t>
            </w:r>
            <w:r w:rsidR="00EB5B3B" w:rsidRPr="00ED70A6">
              <w:rPr>
                <w:lang w:val="uk-UA"/>
              </w:rPr>
              <w:t>"</w:t>
            </w:r>
            <w:r w:rsidR="00EB5B3B">
              <w:rPr>
                <w:color w:val="000000"/>
                <w:spacing w:val="-1"/>
                <w:sz w:val="24"/>
                <w:szCs w:val="24"/>
                <w:lang w:val="uk-UA"/>
              </w:rPr>
              <w:t>Про недержавне пенсійне забезпечення</w:t>
            </w:r>
            <w:r w:rsidR="00EB5B3B" w:rsidRPr="00ED70A6">
              <w:rPr>
                <w:lang w:val="uk-UA"/>
              </w:rPr>
              <w:t>"</w:t>
            </w:r>
            <w:r w:rsidR="00EB5B3B">
              <w:rPr>
                <w:lang w:val="uk-UA"/>
              </w:rPr>
              <w:t>,</w:t>
            </w:r>
            <w:r w:rsidRPr="00ED70A6">
              <w:rPr>
                <w:lang w:val="uk-UA"/>
              </w:rPr>
              <w:t xml:space="preserve"> </w:t>
            </w:r>
            <w:r w:rsidRPr="00E02B7C">
              <w:rPr>
                <w:lang w:val="uk-UA"/>
              </w:rPr>
              <w:t>"</w:t>
            </w:r>
            <w:r>
              <w:rPr>
                <w:color w:val="000000"/>
                <w:spacing w:val="-12"/>
                <w:sz w:val="24"/>
                <w:szCs w:val="24"/>
                <w:lang w:val="uk-UA"/>
              </w:rPr>
              <w:t>Про основи соціальної захищеності осіб з інвалідністю в Україні</w:t>
            </w:r>
            <w:r w:rsidRPr="00E02B7C">
              <w:rPr>
                <w:lang w:val="uk-UA"/>
              </w:rPr>
              <w:t>"</w:t>
            </w:r>
            <w:r w:rsidRPr="00ED70A6">
              <w:rPr>
                <w:lang w:val="uk-UA"/>
              </w:rPr>
              <w:t xml:space="preserve">, </w:t>
            </w:r>
            <w:r w:rsidR="00797195">
              <w:rPr>
                <w:lang w:val="uk-UA"/>
              </w:rPr>
              <w:t>«</w:t>
            </w:r>
            <w:r>
              <w:rPr>
                <w:color w:val="000000"/>
                <w:spacing w:val="-12"/>
                <w:sz w:val="24"/>
                <w:szCs w:val="24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797195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  <w:r w:rsidR="00797195">
              <w:rPr>
                <w:lang w:val="uk-UA"/>
              </w:rPr>
              <w:t>«</w:t>
            </w:r>
            <w:r>
              <w:rPr>
                <w:color w:val="000000"/>
                <w:spacing w:val="-14"/>
                <w:sz w:val="24"/>
                <w:szCs w:val="24"/>
                <w:lang w:val="uk-UA"/>
              </w:rPr>
              <w:t>Про забезпечення прав і свобод внутрішньо переміщених осіб</w:t>
            </w:r>
            <w:r w:rsidR="00797195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Застосування законодавства</w:t>
            </w:r>
            <w:r>
              <w:rPr>
                <w:lang w:val="uk-UA"/>
              </w:rPr>
              <w:t xml:space="preserve">, яке </w:t>
            </w:r>
            <w:r w:rsidR="00676FBD">
              <w:rPr>
                <w:lang w:val="uk-UA"/>
              </w:rPr>
              <w:t xml:space="preserve">передбачає підстави та порядок призначення пенсійного забезпечення громадян </w:t>
            </w:r>
            <w:r w:rsidRPr="00835D68">
              <w:rPr>
                <w:lang w:val="uk-UA"/>
              </w:rPr>
              <w:t>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 w:rsidR="00676FBD">
              <w:rPr>
                <w:lang w:val="uk-UA"/>
              </w:rPr>
              <w:t>пенсійного</w:t>
            </w:r>
            <w:r>
              <w:rPr>
                <w:lang w:val="uk-UA"/>
              </w:rPr>
              <w:t xml:space="preserve"> забезпечення </w:t>
            </w:r>
            <w:r w:rsidR="00676FBD">
              <w:rPr>
                <w:lang w:val="uk-UA"/>
              </w:rPr>
              <w:t xml:space="preserve">громадян,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 xml:space="preserve">неможливо забезпечити міжнародні стандарти в сфері </w:t>
            </w:r>
            <w:r w:rsidR="00676FBD">
              <w:rPr>
                <w:lang w:val="uk-UA"/>
              </w:rPr>
              <w:t>пенсійного забезпечення</w:t>
            </w:r>
            <w:r>
              <w:rPr>
                <w:lang w:val="uk-UA"/>
              </w:rPr>
              <w:t xml:space="preserve"> та гарантувати особі й забезпечити її право на соціальну підтримку </w:t>
            </w:r>
            <w:r w:rsidR="00676FBD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належному рівні. </w:t>
            </w:r>
            <w:r w:rsidRPr="00835D68">
              <w:rPr>
                <w:lang w:val="uk-UA"/>
              </w:rPr>
              <w:t>Підготовка юристів</w:t>
            </w:r>
            <w:r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права соціального забезпечення</w:t>
            </w:r>
            <w:r w:rsidR="00676FBD">
              <w:rPr>
                <w:lang w:val="uk-UA"/>
              </w:rPr>
              <w:t>, зокрема в пенсійному забезпеченні громадян</w:t>
            </w:r>
            <w:r>
              <w:rPr>
                <w:lang w:val="uk-UA"/>
              </w:rPr>
              <w:t xml:space="preserve"> на базі стійкої сформованої правової культури мислення та підтримки з боку держави.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C67355" w:rsidRDefault="0007007F" w:rsidP="00001915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="00001915">
              <w:rPr>
                <w:b/>
                <w:sz w:val="24"/>
                <w:szCs w:val="24"/>
                <w:lang w:val="uk-UA"/>
              </w:rPr>
              <w:t>навчальної дисципліни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7007F" w:rsidRPr="00E76CFF" w:rsidTr="00962205">
        <w:tc>
          <w:tcPr>
            <w:tcW w:w="9571" w:type="dxa"/>
            <w:gridSpan w:val="10"/>
          </w:tcPr>
          <w:p w:rsidR="0007007F" w:rsidRPr="00F21495" w:rsidRDefault="0007007F" w:rsidP="00F21495">
            <w:pPr>
              <w:pStyle w:val="a3"/>
              <w:spacing w:after="0"/>
              <w:ind w:left="-142" w:firstLine="425"/>
              <w:jc w:val="both"/>
              <w:rPr>
                <w:lang w:val="uk-UA"/>
              </w:rPr>
            </w:pPr>
            <w:r w:rsidRPr="00606A5D">
              <w:t>Мет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>
              <w:rPr>
                <w:lang w:val="uk-UA"/>
              </w:rPr>
              <w:t xml:space="preserve">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r>
              <w:rPr>
                <w:lang w:val="uk-UA"/>
              </w:rPr>
              <w:t>П</w:t>
            </w:r>
            <w:r w:rsidR="00F21495">
              <w:rPr>
                <w:lang w:val="uk-UA"/>
              </w:rPr>
              <w:t>енсійне</w:t>
            </w:r>
            <w:r>
              <w:rPr>
                <w:lang w:val="uk-UA"/>
              </w:rPr>
              <w:t xml:space="preserve"> забезпечення</w:t>
            </w:r>
            <w:r w:rsidR="00F21495">
              <w:rPr>
                <w:lang w:val="uk-UA"/>
              </w:rPr>
              <w:t xml:space="preserve"> громадян</w:t>
            </w:r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 xml:space="preserve">полягає в </w:t>
            </w:r>
            <w:proofErr w:type="spellStart"/>
            <w:r w:rsidRPr="00B86F47">
              <w:rPr>
                <w:spacing w:val="9"/>
              </w:rPr>
              <w:t>засвоєнні</w:t>
            </w:r>
            <w:proofErr w:type="spellEnd"/>
            <w:r w:rsidRPr="00B86F47">
              <w:rPr>
                <w:spacing w:val="9"/>
              </w:rPr>
              <w:t xml:space="preserve"> студентами норм, </w:t>
            </w:r>
            <w:proofErr w:type="spellStart"/>
            <w:r w:rsidRPr="00B86F47">
              <w:rPr>
                <w:spacing w:val="9"/>
              </w:rPr>
              <w:t>які</w:t>
            </w:r>
            <w:proofErr w:type="spellEnd"/>
            <w:r w:rsidRPr="00B86F47">
              <w:rPr>
                <w:spacing w:val="9"/>
              </w:rPr>
              <w:t xml:space="preserve"> </w:t>
            </w:r>
            <w:proofErr w:type="spellStart"/>
            <w:r w:rsidRPr="00B86F47">
              <w:t>регулюють</w:t>
            </w:r>
            <w:proofErr w:type="spellEnd"/>
            <w:r w:rsidRPr="00B86F47">
              <w:t xml:space="preserve"> </w:t>
            </w:r>
            <w:proofErr w:type="spellStart"/>
            <w:proofErr w:type="gramStart"/>
            <w:r w:rsidR="00F21495" w:rsidRPr="00B86F47">
              <w:rPr>
                <w:spacing w:val="1"/>
              </w:rPr>
              <w:t>р</w:t>
            </w:r>
            <w:proofErr w:type="gramEnd"/>
            <w:r w:rsidR="00F21495" w:rsidRPr="00B86F47">
              <w:rPr>
                <w:spacing w:val="1"/>
              </w:rPr>
              <w:t>ізні</w:t>
            </w:r>
            <w:proofErr w:type="spellEnd"/>
            <w:r w:rsidR="00F21495" w:rsidRPr="00B86F47">
              <w:rPr>
                <w:spacing w:val="1"/>
              </w:rPr>
              <w:t xml:space="preserve"> </w:t>
            </w:r>
            <w:proofErr w:type="spellStart"/>
            <w:r w:rsidR="00F21495" w:rsidRPr="00B86F47">
              <w:rPr>
                <w:spacing w:val="1"/>
              </w:rPr>
              <w:t>види</w:t>
            </w:r>
            <w:proofErr w:type="spellEnd"/>
            <w:r w:rsidR="00F21495" w:rsidRPr="00B86F47">
              <w:rPr>
                <w:spacing w:val="1"/>
              </w:rPr>
              <w:t xml:space="preserve"> </w:t>
            </w:r>
            <w:proofErr w:type="spellStart"/>
            <w:r w:rsidR="00F21495">
              <w:rPr>
                <w:spacing w:val="1"/>
              </w:rPr>
              <w:t>пенсій</w:t>
            </w:r>
            <w:r w:rsidR="00F21495" w:rsidRPr="00B86F47">
              <w:rPr>
                <w:spacing w:val="1"/>
              </w:rPr>
              <w:t>ного</w:t>
            </w:r>
            <w:proofErr w:type="spellEnd"/>
            <w:r w:rsidR="00F21495" w:rsidRPr="00B86F47">
              <w:rPr>
                <w:spacing w:val="1"/>
              </w:rPr>
              <w:t xml:space="preserve"> </w:t>
            </w:r>
            <w:proofErr w:type="spellStart"/>
            <w:r w:rsidR="00F21495" w:rsidRPr="00B86F47">
              <w:rPr>
                <w:spacing w:val="1"/>
              </w:rPr>
              <w:t>забезпечення</w:t>
            </w:r>
            <w:proofErr w:type="spellEnd"/>
            <w:r w:rsidR="00F21495" w:rsidRPr="00B86F47">
              <w:rPr>
                <w:spacing w:val="1"/>
              </w:rPr>
              <w:t xml:space="preserve">, </w:t>
            </w:r>
            <w:proofErr w:type="spellStart"/>
            <w:r w:rsidR="00F21495" w:rsidRPr="00B86F47">
              <w:rPr>
                <w:spacing w:val="1"/>
              </w:rPr>
              <w:t>їх</w:t>
            </w:r>
            <w:proofErr w:type="spellEnd"/>
            <w:r w:rsidR="00F21495" w:rsidRPr="00B86F47">
              <w:rPr>
                <w:spacing w:val="1"/>
              </w:rPr>
              <w:t xml:space="preserve"> характер;</w:t>
            </w:r>
            <w:r w:rsidR="00F21495"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 xml:space="preserve">формуванні світогляду, мислення теоретичних знань у сфері </w:t>
            </w:r>
            <w:r w:rsidR="00F21495">
              <w:rPr>
                <w:lang w:val="uk-UA"/>
              </w:rPr>
              <w:t>пенсійного</w:t>
            </w:r>
            <w:r>
              <w:rPr>
                <w:lang w:val="uk-UA"/>
              </w:rPr>
              <w:t xml:space="preserve"> забезпечення, </w:t>
            </w:r>
            <w:r w:rsidRPr="00B86F47">
              <w:rPr>
                <w:spacing w:val="-1"/>
              </w:rPr>
              <w:t xml:space="preserve">а </w:t>
            </w:r>
            <w:proofErr w:type="spellStart"/>
            <w:r w:rsidRPr="00B86F47">
              <w:rPr>
                <w:spacing w:val="-1"/>
              </w:rPr>
              <w:t>також</w:t>
            </w:r>
            <w:proofErr w:type="spellEnd"/>
            <w:r w:rsidRPr="00B86F47">
              <w:rPr>
                <w:spacing w:val="-1"/>
              </w:rPr>
              <w:t xml:space="preserve"> права на </w:t>
            </w:r>
            <w:proofErr w:type="spellStart"/>
            <w:r w:rsidRPr="00B86F47">
              <w:rPr>
                <w:spacing w:val="-1"/>
              </w:rPr>
              <w:t>оскарження</w:t>
            </w:r>
            <w:proofErr w:type="spellEnd"/>
            <w:r w:rsidRPr="00B86F47">
              <w:rPr>
                <w:spacing w:val="-1"/>
              </w:rPr>
              <w:t xml:space="preserve"> до суду </w:t>
            </w:r>
            <w:proofErr w:type="spellStart"/>
            <w:r w:rsidRPr="00B86F47">
              <w:rPr>
                <w:spacing w:val="12"/>
              </w:rPr>
              <w:t>неправомірних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дій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службових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осіб</w:t>
            </w:r>
            <w:proofErr w:type="spellEnd"/>
            <w:r w:rsidRPr="00B86F47">
              <w:rPr>
                <w:spacing w:val="12"/>
              </w:rPr>
              <w:t xml:space="preserve">; </w:t>
            </w:r>
            <w:proofErr w:type="spellStart"/>
            <w:r w:rsidRPr="00B86F47">
              <w:rPr>
                <w:spacing w:val="12"/>
              </w:rPr>
              <w:t>ознайомлення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з</w:t>
            </w:r>
            <w:proofErr w:type="spellEnd"/>
            <w:r w:rsidRPr="00B86F47">
              <w:rPr>
                <w:spacing w:val="12"/>
              </w:rPr>
              <w:t xml:space="preserve"> порядком </w:t>
            </w:r>
            <w:proofErr w:type="spellStart"/>
            <w:r w:rsidRPr="00B86F47">
              <w:rPr>
                <w:spacing w:val="12"/>
              </w:rPr>
              <w:t>розгляду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і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вирішення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державними</w:t>
            </w:r>
            <w:proofErr w:type="spellEnd"/>
            <w:r w:rsidRPr="00B86F47">
              <w:rPr>
                <w:spacing w:val="13"/>
              </w:rPr>
              <w:t xml:space="preserve"> органами </w:t>
            </w:r>
            <w:proofErr w:type="spellStart"/>
            <w:r w:rsidRPr="00B86F47">
              <w:rPr>
                <w:spacing w:val="13"/>
              </w:rPr>
              <w:t>питань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призначення</w:t>
            </w:r>
            <w:proofErr w:type="spellEnd"/>
            <w:r w:rsidRPr="00B86F47">
              <w:rPr>
                <w:spacing w:val="13"/>
              </w:rPr>
              <w:t xml:space="preserve"> </w:t>
            </w:r>
            <w:r w:rsidR="00F21495">
              <w:rPr>
                <w:spacing w:val="13"/>
                <w:lang w:val="uk-UA"/>
              </w:rPr>
              <w:t xml:space="preserve">та перерахунку </w:t>
            </w:r>
            <w:proofErr w:type="spellStart"/>
            <w:r w:rsidRPr="00B86F47">
              <w:rPr>
                <w:spacing w:val="13"/>
              </w:rPr>
              <w:t>громадянам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пенсій</w:t>
            </w:r>
            <w:proofErr w:type="spellEnd"/>
            <w:r w:rsidR="00F21495">
              <w:rPr>
                <w:spacing w:val="13"/>
                <w:lang w:val="uk-UA"/>
              </w:rPr>
              <w:t xml:space="preserve">; </w:t>
            </w:r>
            <w:proofErr w:type="spellStart"/>
            <w:r w:rsidRPr="00B86F47">
              <w:rPr>
                <w:spacing w:val="2"/>
              </w:rPr>
              <w:t>продемонструвати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нерозривний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зв'язок</w:t>
            </w:r>
            <w:proofErr w:type="spellEnd"/>
            <w:r w:rsidRPr="00B86F47">
              <w:rPr>
                <w:spacing w:val="2"/>
              </w:rPr>
              <w:t xml:space="preserve"> норм права </w:t>
            </w:r>
            <w:proofErr w:type="spellStart"/>
            <w:r w:rsidRPr="00B86F47">
              <w:rPr>
                <w:spacing w:val="2"/>
              </w:rPr>
              <w:t>з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їх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практичним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-1"/>
              </w:rPr>
              <w:lastRenderedPageBreak/>
              <w:t>застосуванням</w:t>
            </w:r>
            <w:proofErr w:type="spellEnd"/>
            <w:r w:rsidRPr="00B86F47">
              <w:rPr>
                <w:spacing w:val="-1"/>
              </w:rPr>
              <w:t xml:space="preserve"> </w:t>
            </w:r>
            <w:proofErr w:type="spellStart"/>
            <w:r w:rsidRPr="00B86F47">
              <w:rPr>
                <w:spacing w:val="-1"/>
              </w:rPr>
              <w:t>відповідними</w:t>
            </w:r>
            <w:proofErr w:type="spellEnd"/>
            <w:r w:rsidRPr="00B86F47">
              <w:rPr>
                <w:spacing w:val="-1"/>
              </w:rPr>
              <w:t xml:space="preserve"> органами.</w:t>
            </w:r>
          </w:p>
          <w:p w:rsidR="0007007F" w:rsidRDefault="0007007F" w:rsidP="00962205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 w:rsidR="00F21495">
              <w:rPr>
                <w:lang w:val="uk-UA"/>
              </w:rPr>
              <w:t>Пенсійне</w:t>
            </w:r>
            <w:r>
              <w:rPr>
                <w:lang w:val="uk-UA"/>
              </w:rPr>
              <w:t xml:space="preserve"> забезпечення</w:t>
            </w:r>
            <w:r w:rsidR="00F21495">
              <w:rPr>
                <w:lang w:val="uk-UA"/>
              </w:rPr>
              <w:t xml:space="preserve"> громадян</w:t>
            </w:r>
            <w:r w:rsidRPr="002A53F7">
              <w:rPr>
                <w:lang w:val="uk-UA"/>
              </w:rPr>
              <w:t xml:space="preserve">»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>змісту норм законодавства</w:t>
            </w:r>
            <w:r>
              <w:rPr>
                <w:lang w:val="uk-UA"/>
              </w:rPr>
              <w:t xml:space="preserve">, яке забезпечує </w:t>
            </w:r>
            <w:r w:rsidR="00F21495">
              <w:rPr>
                <w:lang w:val="uk-UA"/>
              </w:rPr>
              <w:t>пенсійний захист громадян</w:t>
            </w:r>
            <w:r w:rsidRPr="00A25CBD">
              <w:rPr>
                <w:lang w:val="uk-UA"/>
              </w:rPr>
              <w:t xml:space="preserve">, </w:t>
            </w:r>
            <w:r w:rsidRPr="00857AC8">
              <w:rPr>
                <w:lang w:val="uk-UA"/>
              </w:rPr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 xml:space="preserve">особами права на </w:t>
            </w:r>
            <w:r w:rsidR="00F21495">
              <w:rPr>
                <w:spacing w:val="-8"/>
                <w:lang w:val="uk-UA"/>
              </w:rPr>
              <w:t>пенсійне забезпечення</w:t>
            </w:r>
            <w:r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  <w:p w:rsidR="0007007F" w:rsidRPr="00606A5D" w:rsidRDefault="0007007F" w:rsidP="00962205">
            <w:pPr>
              <w:jc w:val="center"/>
              <w:rPr>
                <w:lang w:val="uk-UA"/>
              </w:rPr>
            </w:pP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1039A3" w:rsidRDefault="0007007F" w:rsidP="009622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lastRenderedPageBreak/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07007F" w:rsidRPr="0007007F" w:rsidTr="00962205">
        <w:tc>
          <w:tcPr>
            <w:tcW w:w="9571" w:type="dxa"/>
            <w:gridSpan w:val="10"/>
          </w:tcPr>
          <w:p w:rsidR="002C04A1" w:rsidRPr="00853EE2" w:rsidRDefault="002C04A1" w:rsidP="002C04A1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853EE2">
              <w:rPr>
                <w:u w:val="single"/>
                <w:lang w:val="uk-UA"/>
              </w:rPr>
              <w:t>Загальні компетентності:</w:t>
            </w:r>
          </w:p>
          <w:p w:rsidR="002C04A1" w:rsidRPr="00C349E4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пенсійного забезпечення громадян та результатів наукових досліджень даної сфери</w:t>
            </w:r>
            <w:r w:rsidRPr="00C349E4">
              <w:rPr>
                <w:szCs w:val="24"/>
                <w:lang w:val="uk-UA"/>
              </w:rPr>
              <w:t>.</w:t>
            </w:r>
          </w:p>
          <w:p w:rsidR="002C04A1" w:rsidRPr="00C349E4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 пенсійного забезпечення громадян</w:t>
            </w:r>
            <w:r w:rsidRPr="00C349E4">
              <w:rPr>
                <w:szCs w:val="24"/>
                <w:lang w:val="uk-UA"/>
              </w:rPr>
              <w:t>.</w:t>
            </w:r>
          </w:p>
          <w:p w:rsidR="002C04A1" w:rsidRPr="00C349E4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>пенсійного забезпечення громадян</w:t>
            </w:r>
            <w:r w:rsidRPr="00C349E4">
              <w:rPr>
                <w:szCs w:val="24"/>
                <w:lang w:val="uk-UA"/>
              </w:rPr>
              <w:t xml:space="preserve"> та розуміння професійної діяльності.</w:t>
            </w:r>
          </w:p>
          <w:p w:rsidR="002C04A1" w:rsidRPr="00C349E4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спілкуватися державною мовою</w:t>
            </w:r>
            <w:r>
              <w:rPr>
                <w:szCs w:val="24"/>
                <w:lang w:val="uk-UA"/>
              </w:rPr>
              <w:t>,</w:t>
            </w:r>
            <w:r w:rsidRPr="00C349E4">
              <w:rPr>
                <w:szCs w:val="24"/>
                <w:lang w:val="uk-UA"/>
              </w:rPr>
              <w:t xml:space="preserve"> як усно, так і письмово.</w:t>
            </w:r>
          </w:p>
          <w:p w:rsidR="002C04A1" w:rsidRPr="00C349E4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сфери пенсійного забезпечення громадян</w:t>
            </w:r>
            <w:r w:rsidRPr="00C349E4">
              <w:rPr>
                <w:szCs w:val="24"/>
                <w:lang w:val="uk-UA"/>
              </w:rPr>
              <w:t>.</w:t>
            </w:r>
          </w:p>
          <w:p w:rsidR="002C04A1" w:rsidRPr="00C349E4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працювати в команді.</w:t>
            </w:r>
          </w:p>
          <w:p w:rsidR="002C04A1" w:rsidRPr="00C349E4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діяти на основі етичних міркувань (мотивів).</w:t>
            </w:r>
          </w:p>
          <w:p w:rsidR="002C04A1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  <w:r>
              <w:rPr>
                <w:szCs w:val="24"/>
                <w:lang w:val="uk-UA"/>
              </w:rPr>
              <w:t xml:space="preserve"> </w:t>
            </w:r>
          </w:p>
          <w:p w:rsidR="002C04A1" w:rsidRDefault="002C04A1" w:rsidP="002C04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усвідомлювати рівні можливості та гендерні проблеми</w:t>
            </w:r>
            <w:r>
              <w:rPr>
                <w:szCs w:val="24"/>
                <w:lang w:val="uk-UA"/>
              </w:rPr>
              <w:t xml:space="preserve"> соціальної сфери, пенсійного забезпечення громадян.</w:t>
            </w:r>
          </w:p>
          <w:p w:rsidR="002C04A1" w:rsidRDefault="002C04A1" w:rsidP="002C04A1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>
              <w:rPr>
                <w:iCs/>
                <w:u w:val="single"/>
                <w:lang w:val="uk-UA"/>
              </w:rPr>
              <w:t>Спеціальні компетентності:</w:t>
            </w:r>
          </w:p>
          <w:p w:rsidR="002C04A1" w:rsidRPr="00AC27A1" w:rsidRDefault="002C04A1" w:rsidP="002C04A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2C04A1" w:rsidRPr="00AC27A1" w:rsidRDefault="002C04A1" w:rsidP="002C04A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 xml:space="preserve">Знання і розуміння соціальної природи </w:t>
            </w:r>
            <w:r>
              <w:rPr>
                <w:sz w:val="24"/>
                <w:szCs w:val="24"/>
                <w:lang w:val="uk-UA"/>
              </w:rPr>
              <w:t>пенсійних</w:t>
            </w:r>
            <w:r w:rsidRPr="00AC27A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право</w:t>
            </w:r>
            <w:r w:rsidRPr="00AC27A1">
              <w:rPr>
                <w:sz w:val="24"/>
                <w:szCs w:val="24"/>
                <w:lang w:val="uk-UA"/>
              </w:rPr>
              <w:t>відносин та їх правового регулювання.</w:t>
            </w:r>
          </w:p>
          <w:p w:rsidR="002C04A1" w:rsidRPr="00AC27A1" w:rsidRDefault="002C04A1" w:rsidP="002C04A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 xml:space="preserve">Здатність до консультування з правових питань, зокрема, можливих способів захисту прав та інтересів клієнтів у сфері </w:t>
            </w:r>
            <w:r>
              <w:rPr>
                <w:sz w:val="24"/>
                <w:szCs w:val="24"/>
                <w:lang w:val="uk-UA"/>
              </w:rPr>
              <w:t>пенсійного</w:t>
            </w:r>
            <w:r w:rsidRPr="00AC27A1">
              <w:rPr>
                <w:sz w:val="24"/>
                <w:szCs w:val="24"/>
                <w:lang w:val="uk-UA"/>
              </w:rPr>
              <w:t xml:space="preserve"> забезпечення</w:t>
            </w:r>
            <w:r>
              <w:rPr>
                <w:sz w:val="24"/>
                <w:szCs w:val="24"/>
                <w:lang w:val="uk-UA"/>
              </w:rPr>
              <w:t xml:space="preserve"> громадян</w:t>
            </w:r>
            <w:r w:rsidRPr="00AC27A1">
              <w:rPr>
                <w:sz w:val="24"/>
                <w:szCs w:val="24"/>
                <w:lang w:val="uk-UA"/>
              </w:rPr>
              <w:t>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2C04A1" w:rsidRDefault="002C04A1" w:rsidP="002C04A1">
            <w:pPr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 xml:space="preserve">Здатність до самостійної підготовки проектів актів правозастосування в сфері </w:t>
            </w:r>
            <w:r>
              <w:rPr>
                <w:szCs w:val="24"/>
                <w:lang w:val="uk-UA"/>
              </w:rPr>
              <w:t>пенсійного забезпечення громадян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F15FE" w:rsidRPr="002C04A1" w:rsidRDefault="002C04A1" w:rsidP="00962205">
            <w:pPr>
              <w:jc w:val="both"/>
            </w:pPr>
            <w:proofErr w:type="spellStart"/>
            <w:r w:rsidRPr="00AC27A1">
              <w:rPr>
                <w:sz w:val="24"/>
                <w:szCs w:val="24"/>
              </w:rPr>
              <w:t>Здатність</w:t>
            </w:r>
            <w:proofErr w:type="spellEnd"/>
            <w:r w:rsidRPr="00AC27A1">
              <w:rPr>
                <w:sz w:val="24"/>
                <w:szCs w:val="24"/>
              </w:rPr>
              <w:t xml:space="preserve"> до </w:t>
            </w:r>
            <w:proofErr w:type="spellStart"/>
            <w:r w:rsidRPr="00AC27A1">
              <w:rPr>
                <w:sz w:val="24"/>
                <w:szCs w:val="24"/>
              </w:rPr>
              <w:t>логічного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gramStart"/>
            <w:r w:rsidRPr="00AC27A1">
              <w:rPr>
                <w:sz w:val="24"/>
                <w:szCs w:val="24"/>
              </w:rPr>
              <w:t>критичного</w:t>
            </w:r>
            <w:proofErr w:type="gram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і</w:t>
            </w:r>
            <w:proofErr w:type="spellEnd"/>
            <w:r w:rsidRPr="00AC27A1">
              <w:rPr>
                <w:sz w:val="24"/>
                <w:szCs w:val="24"/>
              </w:rPr>
              <w:t xml:space="preserve"> системного </w:t>
            </w:r>
            <w:proofErr w:type="spellStart"/>
            <w:r w:rsidRPr="00AC27A1">
              <w:rPr>
                <w:sz w:val="24"/>
                <w:szCs w:val="24"/>
              </w:rPr>
              <w:t>аналізу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документів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spellStart"/>
            <w:r w:rsidRPr="00AC27A1">
              <w:rPr>
                <w:sz w:val="24"/>
                <w:szCs w:val="24"/>
              </w:rPr>
              <w:t>розуміння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їх</w:t>
            </w:r>
            <w:proofErr w:type="spellEnd"/>
            <w:r w:rsidRPr="00AC27A1">
              <w:rPr>
                <w:sz w:val="24"/>
                <w:szCs w:val="24"/>
              </w:rPr>
              <w:t xml:space="preserve"> правового характеру </w:t>
            </w:r>
            <w:proofErr w:type="spellStart"/>
            <w:r w:rsidRPr="00AC27A1">
              <w:rPr>
                <w:sz w:val="24"/>
                <w:szCs w:val="24"/>
              </w:rPr>
              <w:t>і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значення</w:t>
            </w:r>
            <w:proofErr w:type="spellEnd"/>
            <w:r w:rsidRPr="00AC27A1">
              <w:rPr>
                <w:sz w:val="24"/>
                <w:szCs w:val="24"/>
              </w:rPr>
              <w:t>.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C67355" w:rsidRDefault="0007007F" w:rsidP="0000191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C67355">
              <w:rPr>
                <w:b/>
                <w:sz w:val="24"/>
                <w:szCs w:val="24"/>
                <w:lang w:val="uk-UA"/>
              </w:rPr>
              <w:t xml:space="preserve">. Організація навчання 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001915" w:rsidRDefault="0007007F" w:rsidP="000019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</w:t>
            </w:r>
            <w:r w:rsidR="00001915">
              <w:rPr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07007F" w:rsidRPr="00C67355" w:rsidTr="00962205">
        <w:tc>
          <w:tcPr>
            <w:tcW w:w="5637" w:type="dxa"/>
            <w:gridSpan w:val="6"/>
          </w:tcPr>
          <w:p w:rsidR="0007007F" w:rsidRPr="000C46E3" w:rsidRDefault="0007007F" w:rsidP="0096220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07007F" w:rsidRPr="000C46E3" w:rsidRDefault="0007007F" w:rsidP="0096220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7007F" w:rsidRPr="00C67355" w:rsidTr="00962205">
        <w:tc>
          <w:tcPr>
            <w:tcW w:w="5637" w:type="dxa"/>
            <w:gridSpan w:val="6"/>
          </w:tcPr>
          <w:p w:rsidR="0007007F" w:rsidRDefault="0007007F" w:rsidP="009622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  <w:vAlign w:val="center"/>
          </w:tcPr>
          <w:p w:rsidR="0007007F" w:rsidRPr="000C46E3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7007F" w:rsidRPr="00C67355" w:rsidTr="00962205">
        <w:tc>
          <w:tcPr>
            <w:tcW w:w="5637" w:type="dxa"/>
            <w:gridSpan w:val="6"/>
          </w:tcPr>
          <w:p w:rsidR="0007007F" w:rsidRDefault="0007007F" w:rsidP="009622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vAlign w:val="center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7007F" w:rsidRPr="00C67355" w:rsidTr="00962205">
        <w:tc>
          <w:tcPr>
            <w:tcW w:w="5637" w:type="dxa"/>
            <w:gridSpan w:val="6"/>
          </w:tcPr>
          <w:p w:rsidR="0007007F" w:rsidRDefault="0007007F" w:rsidP="009622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  <w:vAlign w:val="center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0C46E3" w:rsidRDefault="0007007F" w:rsidP="00962205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07007F" w:rsidRPr="00C67355" w:rsidTr="00962205">
        <w:tc>
          <w:tcPr>
            <w:tcW w:w="2392" w:type="dxa"/>
            <w:vAlign w:val="center"/>
          </w:tcPr>
          <w:p w:rsidR="0007007F" w:rsidRPr="000C46E3" w:rsidRDefault="0007007F" w:rsidP="0096220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7007F" w:rsidRPr="000C46E3" w:rsidRDefault="0007007F" w:rsidP="0096220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4"/>
          </w:tcPr>
          <w:p w:rsidR="0007007F" w:rsidRPr="000C46E3" w:rsidRDefault="0007007F" w:rsidP="0096220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7007F" w:rsidRPr="000C46E3" w:rsidRDefault="0007007F" w:rsidP="0096220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7007F" w:rsidRPr="00483A45" w:rsidRDefault="0007007F" w:rsidP="0096220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7007F" w:rsidRPr="000C46E3" w:rsidRDefault="0007007F" w:rsidP="0096220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7007F" w:rsidRPr="00C67355" w:rsidTr="00962205">
        <w:tc>
          <w:tcPr>
            <w:tcW w:w="2392" w:type="dxa"/>
            <w:vAlign w:val="center"/>
          </w:tcPr>
          <w:p w:rsidR="0007007F" w:rsidRPr="00BD59DB" w:rsidRDefault="003F63D3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93" w:type="dxa"/>
            <w:gridSpan w:val="3"/>
            <w:vAlign w:val="center"/>
          </w:tcPr>
          <w:p w:rsidR="0007007F" w:rsidRPr="00C67355" w:rsidRDefault="0007007F" w:rsidP="00962205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4"/>
            <w:vAlign w:val="center"/>
          </w:tcPr>
          <w:p w:rsidR="0007007F" w:rsidRPr="00C67355" w:rsidRDefault="003F63D3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3" w:type="dxa"/>
            <w:gridSpan w:val="2"/>
            <w:vAlign w:val="center"/>
          </w:tcPr>
          <w:p w:rsidR="0007007F" w:rsidRPr="00C67355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001915" w:rsidRDefault="0007007F" w:rsidP="00001915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</w:t>
            </w:r>
            <w:r w:rsidR="00001915">
              <w:rPr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07007F" w:rsidRPr="00C67355" w:rsidTr="00962205">
        <w:trPr>
          <w:trHeight w:val="307"/>
        </w:trPr>
        <w:tc>
          <w:tcPr>
            <w:tcW w:w="5203" w:type="dxa"/>
            <w:gridSpan w:val="5"/>
            <w:vMerge w:val="restart"/>
            <w:vAlign w:val="center"/>
          </w:tcPr>
          <w:p w:rsidR="0007007F" w:rsidRPr="00AC76DC" w:rsidRDefault="0007007F" w:rsidP="00962205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68" w:type="dxa"/>
            <w:gridSpan w:val="5"/>
            <w:vAlign w:val="center"/>
          </w:tcPr>
          <w:p w:rsidR="0007007F" w:rsidRPr="001E5EB5" w:rsidRDefault="0007007F" w:rsidP="0096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7007F" w:rsidRPr="00C67355" w:rsidTr="00962205">
        <w:trPr>
          <w:trHeight w:val="302"/>
        </w:trPr>
        <w:tc>
          <w:tcPr>
            <w:tcW w:w="5203" w:type="dxa"/>
            <w:gridSpan w:val="5"/>
            <w:vMerge/>
          </w:tcPr>
          <w:p w:rsidR="0007007F" w:rsidRPr="00AC76DC" w:rsidRDefault="0007007F" w:rsidP="0096220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7007F" w:rsidRPr="00AC76DC" w:rsidRDefault="0007007F" w:rsidP="009622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595" w:type="dxa"/>
            <w:gridSpan w:val="2"/>
            <w:vAlign w:val="center"/>
          </w:tcPr>
          <w:p w:rsidR="0007007F" w:rsidRPr="00AC76DC" w:rsidRDefault="0007007F" w:rsidP="009622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596" w:type="dxa"/>
            <w:vAlign w:val="center"/>
          </w:tcPr>
          <w:p w:rsidR="0007007F" w:rsidRPr="00AC76DC" w:rsidRDefault="0007007F" w:rsidP="009622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07007F" w:rsidRPr="00C67355" w:rsidTr="00962205">
        <w:trPr>
          <w:trHeight w:val="352"/>
        </w:trPr>
        <w:tc>
          <w:tcPr>
            <w:tcW w:w="9571" w:type="dxa"/>
            <w:gridSpan w:val="10"/>
            <w:vAlign w:val="center"/>
          </w:tcPr>
          <w:p w:rsidR="0007007F" w:rsidRPr="00AC76DC" w:rsidRDefault="0007007F" w:rsidP="00962205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3F63D3" w:rsidRPr="00C67355" w:rsidTr="00962205">
        <w:trPr>
          <w:trHeight w:val="352"/>
        </w:trPr>
        <w:tc>
          <w:tcPr>
            <w:tcW w:w="5203" w:type="dxa"/>
            <w:gridSpan w:val="5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Тема 1. </w:t>
            </w:r>
            <w:r w:rsidR="003F63D3">
              <w:rPr>
                <w:bCs/>
                <w:sz w:val="24"/>
                <w:szCs w:val="24"/>
                <w:lang w:val="uk-UA"/>
              </w:rPr>
              <w:t>Право на пенсійне забезпечення в системі соціальних прав людини</w:t>
            </w:r>
          </w:p>
        </w:tc>
        <w:tc>
          <w:tcPr>
            <w:tcW w:w="1177" w:type="dxa"/>
            <w:gridSpan w:val="2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962205">
        <w:trPr>
          <w:trHeight w:val="352"/>
        </w:trPr>
        <w:tc>
          <w:tcPr>
            <w:tcW w:w="5203" w:type="dxa"/>
            <w:gridSpan w:val="5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2. </w:t>
            </w:r>
            <w:r w:rsidR="003F63D3">
              <w:rPr>
                <w:bCs/>
                <w:sz w:val="24"/>
                <w:szCs w:val="24"/>
                <w:lang w:val="uk-UA"/>
              </w:rPr>
              <w:t>Правовідносини у сфері пенсійного забезпечення</w:t>
            </w:r>
          </w:p>
        </w:tc>
        <w:tc>
          <w:tcPr>
            <w:tcW w:w="1177" w:type="dxa"/>
            <w:gridSpan w:val="2"/>
            <w:vAlign w:val="center"/>
          </w:tcPr>
          <w:p w:rsidR="003F63D3" w:rsidRPr="00EF15FE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863">
              <w:rPr>
                <w:color w:val="000000"/>
                <w:spacing w:val="13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962205">
        <w:trPr>
          <w:trHeight w:val="352"/>
        </w:trPr>
        <w:tc>
          <w:tcPr>
            <w:tcW w:w="5203" w:type="dxa"/>
            <w:gridSpan w:val="5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3. </w:t>
            </w:r>
            <w:r w:rsidR="003F63D3">
              <w:rPr>
                <w:bCs/>
                <w:sz w:val="24"/>
                <w:szCs w:val="24"/>
                <w:lang w:val="uk-UA"/>
              </w:rPr>
              <w:t>Страховий стаж</w:t>
            </w:r>
          </w:p>
        </w:tc>
        <w:tc>
          <w:tcPr>
            <w:tcW w:w="1177" w:type="dxa"/>
            <w:gridSpan w:val="2"/>
            <w:vAlign w:val="center"/>
          </w:tcPr>
          <w:p w:rsidR="003F63D3" w:rsidRPr="00B2676E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sz w:val="24"/>
                <w:szCs w:val="24"/>
              </w:rPr>
            </w:pPr>
            <w:r w:rsidRPr="003C3863">
              <w:rPr>
                <w:color w:val="000000"/>
                <w:spacing w:val="13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7007F" w:rsidRPr="00C67355" w:rsidTr="00962205">
        <w:trPr>
          <w:trHeight w:val="352"/>
        </w:trPr>
        <w:tc>
          <w:tcPr>
            <w:tcW w:w="9571" w:type="dxa"/>
            <w:gridSpan w:val="10"/>
            <w:vAlign w:val="center"/>
          </w:tcPr>
          <w:p w:rsidR="0007007F" w:rsidRPr="00AC76DC" w:rsidRDefault="0007007F" w:rsidP="00EF15FE">
            <w:pPr>
              <w:tabs>
                <w:tab w:val="left" w:pos="0"/>
                <w:tab w:val="left" w:pos="142"/>
              </w:tabs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3F63D3" w:rsidRPr="00C67355" w:rsidTr="00962205">
        <w:trPr>
          <w:trHeight w:val="352"/>
        </w:trPr>
        <w:tc>
          <w:tcPr>
            <w:tcW w:w="5203" w:type="dxa"/>
            <w:gridSpan w:val="5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4. </w:t>
            </w:r>
            <w:r w:rsidR="003F63D3">
              <w:rPr>
                <w:bCs/>
                <w:sz w:val="24"/>
                <w:szCs w:val="24"/>
                <w:lang w:val="uk-UA"/>
              </w:rPr>
              <w:t>Пенсії у солідарній системи. Недержавні пенсійні виплати</w:t>
            </w:r>
          </w:p>
        </w:tc>
        <w:tc>
          <w:tcPr>
            <w:tcW w:w="1177" w:type="dxa"/>
            <w:gridSpan w:val="2"/>
            <w:vAlign w:val="center"/>
          </w:tcPr>
          <w:p w:rsidR="003F63D3" w:rsidRPr="00901032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3F63D3" w:rsidRPr="00901032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962205">
        <w:trPr>
          <w:trHeight w:val="352"/>
        </w:trPr>
        <w:tc>
          <w:tcPr>
            <w:tcW w:w="5203" w:type="dxa"/>
            <w:gridSpan w:val="5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5. </w:t>
            </w:r>
            <w:r w:rsidR="003F63D3">
              <w:rPr>
                <w:bCs/>
                <w:sz w:val="24"/>
                <w:szCs w:val="24"/>
                <w:lang w:val="uk-UA"/>
              </w:rPr>
              <w:t>Правове регулювання державних пенсій</w:t>
            </w:r>
          </w:p>
        </w:tc>
        <w:tc>
          <w:tcPr>
            <w:tcW w:w="1177" w:type="dxa"/>
            <w:gridSpan w:val="2"/>
            <w:vAlign w:val="center"/>
          </w:tcPr>
          <w:p w:rsidR="003F63D3" w:rsidRPr="00901032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3F63D3" w:rsidRPr="00B2676E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13"/>
                <w:sz w:val="24"/>
                <w:szCs w:val="24"/>
                <w:lang w:val="uk-UA"/>
              </w:rPr>
              <w:t>2</w:t>
            </w:r>
          </w:p>
        </w:tc>
        <w:tc>
          <w:tcPr>
            <w:tcW w:w="1596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962205">
        <w:trPr>
          <w:trHeight w:val="352"/>
        </w:trPr>
        <w:tc>
          <w:tcPr>
            <w:tcW w:w="5203" w:type="dxa"/>
            <w:gridSpan w:val="5"/>
          </w:tcPr>
          <w:p w:rsidR="003F63D3" w:rsidRPr="00C9438E" w:rsidRDefault="00EF15FE" w:rsidP="00EF15FE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6. </w:t>
            </w:r>
            <w:r w:rsidR="003F63D3">
              <w:rPr>
                <w:bCs/>
                <w:sz w:val="24"/>
                <w:szCs w:val="24"/>
                <w:lang w:val="uk-UA"/>
              </w:rPr>
              <w:t>Призначення та виплата пенсій громадянам України</w:t>
            </w:r>
          </w:p>
        </w:tc>
        <w:tc>
          <w:tcPr>
            <w:tcW w:w="1177" w:type="dxa"/>
            <w:gridSpan w:val="2"/>
            <w:vAlign w:val="center"/>
          </w:tcPr>
          <w:p w:rsidR="003F63D3" w:rsidRPr="00901032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3F63D3" w:rsidRPr="00EF15FE" w:rsidRDefault="00EF15FE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sz w:val="24"/>
                <w:szCs w:val="24"/>
                <w:lang w:val="uk-UA"/>
              </w:rPr>
            </w:pPr>
            <w:r>
              <w:rPr>
                <w:color w:val="000000"/>
                <w:spacing w:val="13"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F63D3" w:rsidRPr="00C67355" w:rsidTr="00962205">
        <w:trPr>
          <w:trHeight w:val="352"/>
        </w:trPr>
        <w:tc>
          <w:tcPr>
            <w:tcW w:w="5203" w:type="dxa"/>
            <w:gridSpan w:val="5"/>
          </w:tcPr>
          <w:p w:rsidR="003F63D3" w:rsidRPr="00C1455C" w:rsidRDefault="00EF15FE" w:rsidP="00EF15FE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7. </w:t>
            </w:r>
            <w:r w:rsidR="003F63D3">
              <w:rPr>
                <w:bCs/>
                <w:sz w:val="24"/>
                <w:szCs w:val="24"/>
                <w:lang w:val="uk-UA"/>
              </w:rPr>
              <w:t xml:space="preserve">Вирішення спорів з пенсійних питань. Відповідальність підприємств, організацій і громадян у пенсійному забезпеченні </w:t>
            </w:r>
          </w:p>
        </w:tc>
        <w:tc>
          <w:tcPr>
            <w:tcW w:w="1177" w:type="dxa"/>
            <w:gridSpan w:val="2"/>
            <w:vAlign w:val="center"/>
          </w:tcPr>
          <w:p w:rsidR="003F63D3" w:rsidRPr="00901032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3F63D3" w:rsidRPr="003C3863" w:rsidRDefault="003F63D3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3F63D3" w:rsidRPr="00AC76DC" w:rsidRDefault="00EF15FE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7007F" w:rsidRPr="00C67355" w:rsidTr="00962205">
        <w:trPr>
          <w:trHeight w:val="352"/>
        </w:trPr>
        <w:tc>
          <w:tcPr>
            <w:tcW w:w="5203" w:type="dxa"/>
            <w:gridSpan w:val="5"/>
            <w:vAlign w:val="center"/>
          </w:tcPr>
          <w:p w:rsidR="0007007F" w:rsidRPr="00AC76DC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кількість:</w:t>
            </w:r>
          </w:p>
        </w:tc>
        <w:tc>
          <w:tcPr>
            <w:tcW w:w="1177" w:type="dxa"/>
            <w:gridSpan w:val="2"/>
            <w:vAlign w:val="center"/>
          </w:tcPr>
          <w:p w:rsidR="0007007F" w:rsidRPr="00901032" w:rsidRDefault="0007007F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5" w:type="dxa"/>
            <w:gridSpan w:val="2"/>
            <w:vAlign w:val="center"/>
          </w:tcPr>
          <w:p w:rsidR="0007007F" w:rsidRPr="00901032" w:rsidRDefault="0007007F" w:rsidP="00962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596" w:type="dxa"/>
            <w:vAlign w:val="center"/>
          </w:tcPr>
          <w:p w:rsidR="0007007F" w:rsidRPr="00AC76DC" w:rsidRDefault="0007007F" w:rsidP="0096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151BC4" w:rsidRDefault="0007007F" w:rsidP="000019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 xml:space="preserve">. Система оцінювання </w:t>
            </w:r>
            <w:r w:rsidR="00001915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07007F" w:rsidRPr="00E76CFF" w:rsidTr="00962205">
        <w:tc>
          <w:tcPr>
            <w:tcW w:w="3190" w:type="dxa"/>
            <w:gridSpan w:val="2"/>
          </w:tcPr>
          <w:p w:rsidR="0007007F" w:rsidRPr="00151BC4" w:rsidRDefault="0007007F" w:rsidP="009622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8"/>
          </w:tcPr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7"/>
                </w:rPr>
                <w:t>https</w:t>
              </w:r>
              <w:r w:rsidRPr="00911755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law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11755">
                <w:rPr>
                  <w:rStyle w:val="a7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07007F" w:rsidRPr="00C67355" w:rsidTr="00962205">
        <w:tc>
          <w:tcPr>
            <w:tcW w:w="3190" w:type="dxa"/>
            <w:gridSpan w:val="2"/>
          </w:tcPr>
          <w:p w:rsidR="0007007F" w:rsidRPr="00151BC4" w:rsidRDefault="0007007F" w:rsidP="009622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8"/>
          </w:tcPr>
          <w:p w:rsidR="0007007F" w:rsidRPr="00003865" w:rsidRDefault="0007007F" w:rsidP="00962205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10 семінарському занятті та охоплює обидва змістовні модулі.</w:t>
            </w:r>
          </w:p>
          <w:p w:rsidR="0007007F" w:rsidRDefault="0007007F" w:rsidP="00962205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На контрольну виноситься 2</w:t>
            </w:r>
            <w:r w:rsidRPr="00003865">
              <w:rPr>
                <w:lang w:val="uk-UA"/>
              </w:rPr>
              <w:t xml:space="preserve"> описов</w:t>
            </w:r>
            <w:r>
              <w:rPr>
                <w:lang w:val="uk-UA"/>
              </w:rPr>
              <w:t>их завдання, яке оцінюється в 20</w:t>
            </w:r>
            <w:r w:rsidRPr="00003865">
              <w:rPr>
                <w:lang w:val="uk-UA"/>
              </w:rPr>
              <w:t xml:space="preserve"> балів, 2 коротких запитання </w:t>
            </w:r>
            <w:r>
              <w:rPr>
                <w:lang w:val="uk-UA"/>
              </w:rPr>
              <w:t>теоретичн</w:t>
            </w:r>
            <w:r w:rsidRPr="00003865">
              <w:rPr>
                <w:lang w:val="uk-UA"/>
              </w:rPr>
              <w:t>ого змі</w:t>
            </w:r>
            <w:r>
              <w:rPr>
                <w:lang w:val="uk-UA"/>
              </w:rPr>
              <w:t xml:space="preserve">сту, які оцінюються </w:t>
            </w:r>
            <w:r w:rsidR="004306D4">
              <w:rPr>
                <w:lang w:val="uk-UA"/>
              </w:rPr>
              <w:t>в 4</w:t>
            </w:r>
            <w:r>
              <w:rPr>
                <w:lang w:val="uk-UA"/>
              </w:rPr>
              <w:t xml:space="preserve"> бал</w:t>
            </w:r>
            <w:r w:rsidR="004306D4">
              <w:rPr>
                <w:lang w:val="uk-UA"/>
              </w:rPr>
              <w:t>и</w:t>
            </w:r>
            <w:r>
              <w:rPr>
                <w:lang w:val="uk-UA"/>
              </w:rPr>
              <w:t>, 2 схематизації теоретичного поняття, яке оцінюється 10 балів,</w:t>
            </w:r>
            <w:r w:rsidR="004306D4">
              <w:rPr>
                <w:lang w:val="uk-UA"/>
              </w:rPr>
              <w:t xml:space="preserve"> 3</w:t>
            </w:r>
            <w:r w:rsidRPr="00003865">
              <w:rPr>
                <w:lang w:val="uk-UA"/>
              </w:rPr>
              <w:t xml:space="preserve"> закрит</w:t>
            </w:r>
            <w:r w:rsidR="004306D4">
              <w:rPr>
                <w:lang w:val="uk-UA"/>
              </w:rPr>
              <w:t>их</w:t>
            </w:r>
            <w:r w:rsidRPr="00003865">
              <w:rPr>
                <w:lang w:val="uk-UA"/>
              </w:rPr>
              <w:t xml:space="preserve"> тестов</w:t>
            </w:r>
            <w:r w:rsidR="004306D4">
              <w:rPr>
                <w:lang w:val="uk-UA"/>
              </w:rPr>
              <w:t>их</w:t>
            </w:r>
            <w:r w:rsidRPr="00003865">
              <w:rPr>
                <w:lang w:val="uk-UA"/>
              </w:rPr>
              <w:t xml:space="preserve"> запитан</w:t>
            </w:r>
            <w:r w:rsidR="004306D4">
              <w:rPr>
                <w:lang w:val="uk-UA"/>
              </w:rPr>
              <w:t>ь</w:t>
            </w:r>
            <w:r w:rsidRPr="00003865">
              <w:rPr>
                <w:lang w:val="uk-UA"/>
              </w:rPr>
              <w:t xml:space="preserve">, які оцінюються </w:t>
            </w:r>
            <w:r w:rsidR="004306D4">
              <w:rPr>
                <w:lang w:val="uk-UA"/>
              </w:rPr>
              <w:t>6</w:t>
            </w:r>
            <w:r w:rsidRPr="00003865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 та розв’язок 1 задачі, яке оцінюється в 10 балів</w:t>
            </w:r>
            <w:r w:rsidRPr="00003865">
              <w:rPr>
                <w:lang w:val="uk-UA"/>
              </w:rPr>
              <w:t>. Максимальн</w:t>
            </w:r>
            <w:r>
              <w:rPr>
                <w:lang w:val="uk-UA"/>
              </w:rPr>
              <w:t>ий бал за контрольну становить 5</w:t>
            </w:r>
            <w:r w:rsidRPr="00003865">
              <w:rPr>
                <w:lang w:val="uk-UA"/>
              </w:rPr>
              <w:t xml:space="preserve">0. </w:t>
            </w:r>
          </w:p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>
                <w:rPr>
                  <w:rStyle w:val="a7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07007F" w:rsidRPr="00A82EAB" w:rsidTr="00962205">
        <w:tc>
          <w:tcPr>
            <w:tcW w:w="3190" w:type="dxa"/>
            <w:gridSpan w:val="2"/>
          </w:tcPr>
          <w:p w:rsidR="0007007F" w:rsidRPr="00151BC4" w:rsidRDefault="0007007F" w:rsidP="009622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8"/>
          </w:tcPr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4.6.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07007F" w:rsidRPr="00C67355" w:rsidTr="00962205">
        <w:tc>
          <w:tcPr>
            <w:tcW w:w="3190" w:type="dxa"/>
            <w:gridSpan w:val="2"/>
          </w:tcPr>
          <w:p w:rsidR="0007007F" w:rsidRPr="00151BC4" w:rsidRDefault="0007007F" w:rsidP="009622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8"/>
          </w:tcPr>
          <w:p w:rsidR="0007007F" w:rsidRPr="00C67355" w:rsidRDefault="0007007F" w:rsidP="009622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483A45" w:rsidRDefault="0007007F" w:rsidP="00001915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lastRenderedPageBreak/>
              <w:t xml:space="preserve">7. Політика </w:t>
            </w:r>
            <w:r w:rsidR="00001915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07007F" w:rsidRPr="00E76CFF" w:rsidTr="00962205">
        <w:tc>
          <w:tcPr>
            <w:tcW w:w="9571" w:type="dxa"/>
            <w:gridSpan w:val="10"/>
          </w:tcPr>
          <w:p w:rsidR="0007007F" w:rsidRPr="00413C6E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07007F" w:rsidRPr="00297EF6" w:rsidRDefault="0007007F" w:rsidP="00962205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>
                <w:rPr>
                  <w:rStyle w:val="a7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1" w:history="1">
              <w:r>
                <w:rPr>
                  <w:rStyle w:val="a7"/>
                </w:rPr>
                <w:t>https</w:t>
              </w:r>
              <w:r w:rsidRPr="00297EF6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ktetap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297EF6">
                <w:rPr>
                  <w:rStyle w:val="a7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07007F" w:rsidRPr="004411D1" w:rsidRDefault="0007007F" w:rsidP="00962205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07007F" w:rsidRPr="001D7B2C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7"/>
                </w:rPr>
                <w:t>https</w:t>
              </w:r>
              <w:r w:rsidRPr="00911755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pnu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11755">
                <w:rPr>
                  <w:rStyle w:val="a7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07007F" w:rsidRPr="001D7B2C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07007F" w:rsidRPr="00D264CF" w:rsidRDefault="0007007F" w:rsidP="0096220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07007F" w:rsidRPr="00483A45" w:rsidRDefault="0007007F" w:rsidP="00962205">
            <w:pPr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410A4A">
                <w:rPr>
                  <w:rStyle w:val="a7"/>
                </w:rPr>
                <w:t>https</w:t>
              </w:r>
              <w:r w:rsidRPr="00410A4A">
                <w:rPr>
                  <w:rStyle w:val="a7"/>
                  <w:lang w:val="uk-UA"/>
                </w:rPr>
                <w:t>://</w:t>
              </w:r>
              <w:r w:rsidRPr="00410A4A">
                <w:rPr>
                  <w:rStyle w:val="a7"/>
                </w:rPr>
                <w:t>law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pnu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edu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ua</w:t>
              </w:r>
              <w:r w:rsidRPr="00410A4A">
                <w:rPr>
                  <w:rStyle w:val="a7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</w:p>
        </w:tc>
      </w:tr>
      <w:tr w:rsidR="0007007F" w:rsidRPr="00C67355" w:rsidTr="00962205">
        <w:tc>
          <w:tcPr>
            <w:tcW w:w="9571" w:type="dxa"/>
            <w:gridSpan w:val="10"/>
          </w:tcPr>
          <w:p w:rsidR="0007007F" w:rsidRPr="00151BC4" w:rsidRDefault="0007007F" w:rsidP="009622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07007F" w:rsidRPr="00E76CFF" w:rsidTr="00001915">
        <w:trPr>
          <w:trHeight w:val="4812"/>
        </w:trPr>
        <w:tc>
          <w:tcPr>
            <w:tcW w:w="9571" w:type="dxa"/>
            <w:gridSpan w:val="10"/>
          </w:tcPr>
          <w:p w:rsidR="0007007F" w:rsidRPr="00EE2590" w:rsidRDefault="0007007F" w:rsidP="00962205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proofErr w:type="spellStart"/>
            <w:r w:rsidRPr="00EE2590">
              <w:t>Болотіна</w:t>
            </w:r>
            <w:proofErr w:type="spellEnd"/>
            <w:r w:rsidRPr="00EE2590">
              <w:t xml:space="preserve"> Н.Б. Право </w:t>
            </w:r>
            <w:proofErr w:type="spellStart"/>
            <w:proofErr w:type="gramStart"/>
            <w:r w:rsidRPr="00EE2590">
              <w:t>соц</w:t>
            </w:r>
            <w:proofErr w:type="gramEnd"/>
            <w:r w:rsidRPr="00EE2590">
              <w:t>іального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захисту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становлення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і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розвиток</w:t>
            </w:r>
            <w:proofErr w:type="spellEnd"/>
            <w:r w:rsidRPr="00EE2590">
              <w:t xml:space="preserve"> в </w:t>
            </w:r>
            <w:proofErr w:type="spellStart"/>
            <w:r w:rsidRPr="00EE2590">
              <w:t>Україні</w:t>
            </w:r>
            <w:proofErr w:type="spellEnd"/>
            <w:r w:rsidRPr="00EE2590">
              <w:t xml:space="preserve">. </w:t>
            </w:r>
            <w:proofErr w:type="spellStart"/>
            <w:r w:rsidRPr="00EE2590">
              <w:t>Київ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Знання</w:t>
            </w:r>
            <w:proofErr w:type="spellEnd"/>
            <w:r w:rsidRPr="00EE2590">
              <w:t xml:space="preserve">. – 2005 </w:t>
            </w:r>
            <w:proofErr w:type="spellStart"/>
            <w:r w:rsidRPr="00EE2590">
              <w:t>рік</w:t>
            </w:r>
            <w:proofErr w:type="spellEnd"/>
            <w:r w:rsidRPr="00EE2590">
              <w:t>.</w:t>
            </w:r>
          </w:p>
          <w:p w:rsidR="0007007F" w:rsidRPr="00EE2590" w:rsidRDefault="0007007F" w:rsidP="00962205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lang w:val="uk-UA"/>
              </w:rPr>
            </w:pPr>
            <w:proofErr w:type="spellStart"/>
            <w:r w:rsidRPr="00EE2590">
              <w:t>Болотіна</w:t>
            </w:r>
            <w:proofErr w:type="spellEnd"/>
            <w:r w:rsidRPr="00EE2590">
              <w:t xml:space="preserve"> Н.Б.</w:t>
            </w:r>
            <w:r w:rsidRPr="00EE2590">
              <w:rPr>
                <w:lang w:val="uk-UA"/>
              </w:rPr>
              <w:t xml:space="preserve"> </w:t>
            </w:r>
            <w:r w:rsidRPr="00EE2590">
              <w:t xml:space="preserve">Право </w:t>
            </w:r>
            <w:proofErr w:type="spellStart"/>
            <w:proofErr w:type="gramStart"/>
            <w:r w:rsidRPr="00EE2590">
              <w:t>соц</w:t>
            </w:r>
            <w:proofErr w:type="gramEnd"/>
            <w:r w:rsidRPr="00EE2590">
              <w:t>іального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захисту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України</w:t>
            </w:r>
            <w:proofErr w:type="spellEnd"/>
            <w:r w:rsidRPr="00EE2590">
              <w:t xml:space="preserve">. </w:t>
            </w:r>
            <w:proofErr w:type="spellStart"/>
            <w:r w:rsidRPr="00EE2590">
              <w:t>Київ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Знання</w:t>
            </w:r>
            <w:proofErr w:type="spellEnd"/>
            <w:r w:rsidRPr="00EE2590">
              <w:t xml:space="preserve">. – 2005 </w:t>
            </w:r>
            <w:proofErr w:type="spellStart"/>
            <w:proofErr w:type="gramStart"/>
            <w:r w:rsidRPr="00EE2590">
              <w:t>р</w:t>
            </w:r>
            <w:proofErr w:type="gramEnd"/>
            <w:r w:rsidRPr="00EE2590">
              <w:t>ік</w:t>
            </w:r>
            <w:proofErr w:type="spellEnd"/>
            <w:r w:rsidRPr="00EE2590">
              <w:t>.</w:t>
            </w:r>
          </w:p>
          <w:p w:rsidR="0007007F" w:rsidRPr="00EE2590" w:rsidRDefault="0007007F" w:rsidP="00962205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EE2590">
              <w:rPr>
                <w:color w:val="000000"/>
                <w:lang w:eastAsia="uk-UA"/>
              </w:rPr>
              <w:t>Синчук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,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Св</w:t>
            </w:r>
            <w:proofErr w:type="gramEnd"/>
            <w:r w:rsidRPr="00EE2590">
              <w:rPr>
                <w:color w:val="000000"/>
                <w:lang w:eastAsia="uk-UA"/>
              </w:rPr>
              <w:t>ітлана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Миколаївна</w:t>
            </w:r>
            <w:proofErr w:type="spellEnd"/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Pr="00EE2590">
              <w:rPr>
                <w:color w:val="000000"/>
                <w:lang w:eastAsia="uk-UA"/>
              </w:rPr>
              <w:t>Навч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пос</w:t>
            </w:r>
            <w:proofErr w:type="gramEnd"/>
            <w:r w:rsidRPr="00EE2590">
              <w:rPr>
                <w:color w:val="000000"/>
                <w:lang w:eastAsia="uk-UA"/>
              </w:rPr>
              <w:t>іб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.- 2-ге вид., </w:t>
            </w:r>
            <w:proofErr w:type="spellStart"/>
            <w:r w:rsidRPr="00EE2590">
              <w:rPr>
                <w:color w:val="000000"/>
                <w:lang w:eastAsia="uk-UA"/>
              </w:rPr>
              <w:t>перероб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r w:rsidRPr="00EE2590">
              <w:rPr>
                <w:color w:val="000000"/>
                <w:lang w:eastAsia="uk-UA"/>
              </w:rPr>
              <w:t>і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доп.</w:t>
            </w:r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К. : </w:t>
            </w:r>
            <w:proofErr w:type="spellStart"/>
            <w:r w:rsidRPr="00EE2590">
              <w:rPr>
                <w:color w:val="000000"/>
                <w:lang w:eastAsia="uk-UA"/>
              </w:rPr>
              <w:t>Знання</w:t>
            </w:r>
            <w:proofErr w:type="spellEnd"/>
            <w:r w:rsidRPr="00EE2590">
              <w:rPr>
                <w:color w:val="000000"/>
                <w:lang w:eastAsia="uk-UA"/>
              </w:rPr>
              <w:t>, 2006. - 318 с</w:t>
            </w:r>
          </w:p>
          <w:p w:rsidR="0007007F" w:rsidRDefault="0007007F" w:rsidP="00962205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E2590">
              <w:rPr>
                <w:color w:val="000000"/>
                <w:lang w:eastAsia="uk-UA"/>
              </w:rPr>
              <w:t>Сташків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, Богдан </w:t>
            </w:r>
            <w:proofErr w:type="spellStart"/>
            <w:r w:rsidRPr="00EE2590">
              <w:rPr>
                <w:color w:val="000000"/>
                <w:lang w:eastAsia="uk-UA"/>
              </w:rPr>
              <w:t>Іванович</w:t>
            </w:r>
            <w:proofErr w:type="spellEnd"/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соц</w:t>
            </w:r>
            <w:proofErr w:type="gramEnd"/>
            <w:r w:rsidRPr="00EE2590">
              <w:rPr>
                <w:color w:val="000000"/>
                <w:lang w:eastAsia="uk-UA"/>
              </w:rPr>
              <w:t>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обслуговування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Pr="00EE2590">
              <w:rPr>
                <w:color w:val="000000"/>
                <w:lang w:eastAsia="uk-UA"/>
              </w:rPr>
              <w:t>Навч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пос</w:t>
            </w:r>
            <w:proofErr w:type="gramEnd"/>
            <w:r w:rsidRPr="00EE2590">
              <w:rPr>
                <w:color w:val="000000"/>
                <w:lang w:eastAsia="uk-UA"/>
              </w:rPr>
              <w:t>іб</w:t>
            </w:r>
            <w:proofErr w:type="spellEnd"/>
            <w:r w:rsidRPr="00EE2590">
              <w:rPr>
                <w:color w:val="000000"/>
                <w:lang w:eastAsia="uk-UA"/>
              </w:rPr>
              <w:t>.</w:t>
            </w:r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К. : </w:t>
            </w:r>
            <w:proofErr w:type="spellStart"/>
            <w:r w:rsidRPr="00EE2590">
              <w:rPr>
                <w:color w:val="000000"/>
                <w:lang w:eastAsia="uk-UA"/>
              </w:rPr>
              <w:t>Знання</w:t>
            </w:r>
            <w:proofErr w:type="spellEnd"/>
            <w:r w:rsidRPr="00EE2590">
              <w:rPr>
                <w:color w:val="000000"/>
                <w:lang w:eastAsia="uk-UA"/>
              </w:rPr>
              <w:t>, 2007. - 567 с</w:t>
            </w:r>
          </w:p>
          <w:p w:rsidR="00E43C2C" w:rsidRPr="006C1C90" w:rsidRDefault="00E43C2C" w:rsidP="00E43C2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 w:rsidRPr="006C1C90">
              <w:rPr>
                <w:color w:val="000000"/>
                <w:szCs w:val="28"/>
              </w:rPr>
              <w:t>Сирота</w:t>
            </w:r>
            <w:proofErr w:type="gramStart"/>
            <w:r w:rsidRPr="006C1C90">
              <w:rPr>
                <w:color w:val="000000"/>
                <w:szCs w:val="28"/>
              </w:rPr>
              <w:t xml:space="preserve"> І.</w:t>
            </w:r>
            <w:proofErr w:type="gramEnd"/>
            <w:r w:rsidRPr="006C1C90">
              <w:rPr>
                <w:color w:val="000000"/>
                <w:szCs w:val="28"/>
              </w:rPr>
              <w:t xml:space="preserve">М. Право </w:t>
            </w:r>
            <w:proofErr w:type="spellStart"/>
            <w:r w:rsidRPr="006C1C90">
              <w:rPr>
                <w:color w:val="000000"/>
                <w:szCs w:val="28"/>
              </w:rPr>
              <w:t>пенсійного</w:t>
            </w:r>
            <w:proofErr w:type="spellEnd"/>
            <w:r w:rsidRPr="006C1C90">
              <w:rPr>
                <w:color w:val="000000"/>
                <w:szCs w:val="28"/>
              </w:rPr>
              <w:t xml:space="preserve"> </w:t>
            </w:r>
            <w:proofErr w:type="spellStart"/>
            <w:r w:rsidRPr="006C1C90">
              <w:rPr>
                <w:color w:val="000000"/>
                <w:szCs w:val="28"/>
              </w:rPr>
              <w:t>забезпечення</w:t>
            </w:r>
            <w:proofErr w:type="spellEnd"/>
            <w:r w:rsidRPr="006C1C90">
              <w:rPr>
                <w:color w:val="000000"/>
                <w:szCs w:val="28"/>
              </w:rPr>
              <w:t xml:space="preserve"> в </w:t>
            </w:r>
            <w:proofErr w:type="spellStart"/>
            <w:r w:rsidRPr="006C1C90">
              <w:rPr>
                <w:color w:val="000000"/>
                <w:szCs w:val="28"/>
              </w:rPr>
              <w:t>Україні</w:t>
            </w:r>
            <w:proofErr w:type="spellEnd"/>
            <w:r w:rsidRPr="006C1C90">
              <w:rPr>
                <w:color w:val="000000"/>
                <w:szCs w:val="28"/>
              </w:rPr>
              <w:t xml:space="preserve">. К. Юрінком </w:t>
            </w:r>
            <w:proofErr w:type="spellStart"/>
            <w:r w:rsidRPr="006C1C90">
              <w:rPr>
                <w:color w:val="000000"/>
                <w:szCs w:val="28"/>
              </w:rPr>
              <w:t>Інтер</w:t>
            </w:r>
            <w:proofErr w:type="spellEnd"/>
            <w:r w:rsidRPr="006C1C90">
              <w:rPr>
                <w:color w:val="000000"/>
                <w:szCs w:val="28"/>
              </w:rPr>
              <w:t>, 1998.</w:t>
            </w:r>
          </w:p>
          <w:p w:rsidR="00E43C2C" w:rsidRPr="006C1C90" w:rsidRDefault="00E43C2C" w:rsidP="007E0CAF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  <w:proofErr w:type="spellStart"/>
            <w:r w:rsidRPr="006C1C90">
              <w:rPr>
                <w:szCs w:val="28"/>
              </w:rPr>
              <w:t>Прилипко</w:t>
            </w:r>
            <w:proofErr w:type="spellEnd"/>
            <w:r w:rsidRPr="006C1C90">
              <w:rPr>
                <w:szCs w:val="28"/>
              </w:rPr>
              <w:t xml:space="preserve"> С.М. Право на </w:t>
            </w:r>
            <w:proofErr w:type="spellStart"/>
            <w:r w:rsidRPr="006C1C90">
              <w:rPr>
                <w:szCs w:val="28"/>
              </w:rPr>
              <w:t>пенсійне</w:t>
            </w:r>
            <w:proofErr w:type="spellEnd"/>
            <w:r w:rsidRPr="006C1C90">
              <w:rPr>
                <w:szCs w:val="28"/>
              </w:rPr>
              <w:t xml:space="preserve"> </w:t>
            </w:r>
            <w:proofErr w:type="spellStart"/>
            <w:r w:rsidRPr="006C1C90">
              <w:rPr>
                <w:szCs w:val="28"/>
              </w:rPr>
              <w:t>забезпечення</w:t>
            </w:r>
            <w:proofErr w:type="spellEnd"/>
            <w:r w:rsidRPr="006C1C90">
              <w:rPr>
                <w:szCs w:val="28"/>
              </w:rPr>
              <w:t xml:space="preserve"> та </w:t>
            </w:r>
            <w:proofErr w:type="spellStart"/>
            <w:r w:rsidRPr="006C1C90">
              <w:rPr>
                <w:szCs w:val="28"/>
              </w:rPr>
              <w:t>його</w:t>
            </w:r>
            <w:proofErr w:type="spellEnd"/>
            <w:r w:rsidRPr="006C1C90">
              <w:rPr>
                <w:szCs w:val="28"/>
              </w:rPr>
              <w:t xml:space="preserve"> </w:t>
            </w:r>
            <w:proofErr w:type="spellStart"/>
            <w:r w:rsidRPr="006C1C90">
              <w:rPr>
                <w:szCs w:val="28"/>
              </w:rPr>
              <w:t>реалізація</w:t>
            </w:r>
            <w:proofErr w:type="spellEnd"/>
            <w:r w:rsidRPr="006C1C90">
              <w:rPr>
                <w:szCs w:val="28"/>
              </w:rPr>
              <w:t xml:space="preserve"> в </w:t>
            </w:r>
            <w:proofErr w:type="spellStart"/>
            <w:r w:rsidRPr="006C1C90">
              <w:rPr>
                <w:szCs w:val="28"/>
              </w:rPr>
              <w:t>умовах</w:t>
            </w:r>
            <w:proofErr w:type="spellEnd"/>
            <w:r w:rsidRPr="006C1C90">
              <w:rPr>
                <w:szCs w:val="28"/>
              </w:rPr>
              <w:t xml:space="preserve"> </w:t>
            </w:r>
            <w:proofErr w:type="spellStart"/>
            <w:r w:rsidRPr="006C1C90">
              <w:rPr>
                <w:szCs w:val="28"/>
              </w:rPr>
              <w:t>ринкової</w:t>
            </w:r>
            <w:proofErr w:type="spellEnd"/>
            <w:r w:rsidRPr="006C1C90">
              <w:rPr>
                <w:szCs w:val="28"/>
              </w:rPr>
              <w:t xml:space="preserve"> </w:t>
            </w:r>
            <w:proofErr w:type="spellStart"/>
            <w:r w:rsidRPr="006C1C90">
              <w:rPr>
                <w:szCs w:val="28"/>
              </w:rPr>
              <w:t>економіки</w:t>
            </w:r>
            <w:proofErr w:type="spellEnd"/>
            <w:r w:rsidRPr="006C1C90">
              <w:rPr>
                <w:szCs w:val="28"/>
              </w:rPr>
              <w:t xml:space="preserve">. Право </w:t>
            </w:r>
            <w:proofErr w:type="spellStart"/>
            <w:r w:rsidRPr="006C1C90">
              <w:rPr>
                <w:szCs w:val="28"/>
              </w:rPr>
              <w:t>України</w:t>
            </w:r>
            <w:proofErr w:type="spellEnd"/>
            <w:r w:rsidRPr="006C1C90">
              <w:rPr>
                <w:szCs w:val="28"/>
              </w:rPr>
              <w:t>. - 2003.- № 2. – Ст.45-49.</w:t>
            </w:r>
          </w:p>
          <w:p w:rsidR="0007007F" w:rsidRDefault="0007007F" w:rsidP="0096220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7E0CAF" w:rsidRDefault="007E0CAF" w:rsidP="0096220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</w:p>
          <w:p w:rsidR="0007007F" w:rsidRPr="00EE2590" w:rsidRDefault="0007007F" w:rsidP="00962205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>Кохан Н.В. Методичні вказівки для підготовки до семінарських занять з курсу «П</w:t>
            </w:r>
            <w:r w:rsidR="007E0CAF">
              <w:rPr>
                <w:lang w:val="uk-UA"/>
              </w:rPr>
              <w:t>енсійне</w:t>
            </w:r>
            <w:r w:rsidRPr="00EE2590">
              <w:rPr>
                <w:lang w:val="uk-UA"/>
              </w:rPr>
              <w:t xml:space="preserve"> забезпечення</w:t>
            </w:r>
            <w:r w:rsidR="007E0CAF">
              <w:rPr>
                <w:lang w:val="uk-UA"/>
              </w:rPr>
              <w:t xml:space="preserve"> громадян</w:t>
            </w:r>
            <w:r w:rsidRPr="00EE2590">
              <w:rPr>
                <w:lang w:val="uk-UA"/>
              </w:rPr>
              <w:t>» для студентів денної форми навчання НН Юридичного інституту;</w:t>
            </w:r>
          </w:p>
          <w:p w:rsidR="0007007F" w:rsidRPr="007516EA" w:rsidRDefault="0007007F" w:rsidP="00962205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>Кохан Н.В. Методичні вказівки для забезпечення самостійної роботи з курсу «П</w:t>
            </w:r>
            <w:r w:rsidR="007E0CAF">
              <w:rPr>
                <w:lang w:val="uk-UA"/>
              </w:rPr>
              <w:t>енсійне</w:t>
            </w:r>
            <w:r w:rsidRPr="00EE2590">
              <w:rPr>
                <w:lang w:val="uk-UA"/>
              </w:rPr>
              <w:t xml:space="preserve"> забезпечення</w:t>
            </w:r>
            <w:r w:rsidR="007E0CAF">
              <w:rPr>
                <w:lang w:val="uk-UA"/>
              </w:rPr>
              <w:t xml:space="preserve"> громадян</w:t>
            </w:r>
            <w:r w:rsidRPr="00EE2590">
              <w:rPr>
                <w:lang w:val="uk-UA"/>
              </w:rPr>
              <w:t>» для студентів денної форми навчання НН Юридичного інституту.</w:t>
            </w:r>
          </w:p>
          <w:p w:rsidR="0007007F" w:rsidRDefault="00310F4D" w:rsidP="00962205">
            <w:pPr>
              <w:ind w:firstLine="709"/>
              <w:jc w:val="both"/>
              <w:rPr>
                <w:lang w:val="uk-UA"/>
              </w:rPr>
            </w:pPr>
            <w:hyperlink r:id="rId14" w:history="1">
              <w:r w:rsidR="0007007F">
                <w:rPr>
                  <w:rStyle w:val="a7"/>
                </w:rPr>
                <w:t>https</w:t>
              </w:r>
              <w:r w:rsidR="0007007F" w:rsidRPr="00234BB2">
                <w:rPr>
                  <w:rStyle w:val="a7"/>
                  <w:lang w:val="uk-UA"/>
                </w:rPr>
                <w:t>://</w:t>
              </w:r>
              <w:r w:rsidR="0007007F">
                <w:rPr>
                  <w:rStyle w:val="a7"/>
                </w:rPr>
                <w:t>ktetap</w:t>
              </w:r>
              <w:r w:rsidR="0007007F" w:rsidRPr="00234BB2">
                <w:rPr>
                  <w:rStyle w:val="a7"/>
                  <w:lang w:val="uk-UA"/>
                </w:rPr>
                <w:t>.</w:t>
              </w:r>
              <w:r w:rsidR="0007007F">
                <w:rPr>
                  <w:rStyle w:val="a7"/>
                </w:rPr>
                <w:t>pnu</w:t>
              </w:r>
              <w:r w:rsidR="0007007F" w:rsidRPr="00234BB2">
                <w:rPr>
                  <w:rStyle w:val="a7"/>
                  <w:lang w:val="uk-UA"/>
                </w:rPr>
                <w:t>.</w:t>
              </w:r>
              <w:r w:rsidR="0007007F">
                <w:rPr>
                  <w:rStyle w:val="a7"/>
                </w:rPr>
                <w:t>edu</w:t>
              </w:r>
              <w:r w:rsidR="0007007F" w:rsidRPr="00234BB2">
                <w:rPr>
                  <w:rStyle w:val="a7"/>
                  <w:lang w:val="uk-UA"/>
                </w:rPr>
                <w:t>.</w:t>
              </w:r>
              <w:r w:rsidR="0007007F">
                <w:rPr>
                  <w:rStyle w:val="a7"/>
                </w:rPr>
                <w:t>ua</w:t>
              </w:r>
              <w:r w:rsidR="0007007F" w:rsidRPr="00234BB2">
                <w:rPr>
                  <w:rStyle w:val="a7"/>
                  <w:lang w:val="uk-UA"/>
                </w:rPr>
                <w:t>/денна-форма-навчання-3/</w:t>
              </w:r>
            </w:hyperlink>
          </w:p>
          <w:p w:rsidR="0007007F" w:rsidRPr="00B313E9" w:rsidRDefault="0007007F" w:rsidP="00962205">
            <w:pPr>
              <w:ind w:firstLine="709"/>
              <w:jc w:val="both"/>
              <w:rPr>
                <w:lang w:val="uk-UA"/>
              </w:rPr>
            </w:pPr>
          </w:p>
        </w:tc>
      </w:tr>
    </w:tbl>
    <w:p w:rsidR="0007007F" w:rsidRPr="00C67355" w:rsidRDefault="0007007F" w:rsidP="00001915">
      <w:pPr>
        <w:jc w:val="both"/>
        <w:rPr>
          <w:lang w:val="uk-UA"/>
        </w:rPr>
      </w:pPr>
    </w:p>
    <w:p w:rsidR="0007007F" w:rsidRDefault="0007007F" w:rsidP="0007007F">
      <w:pPr>
        <w:jc w:val="both"/>
        <w:rPr>
          <w:sz w:val="28"/>
          <w:szCs w:val="28"/>
          <w:lang w:val="uk-UA"/>
        </w:rPr>
      </w:pPr>
    </w:p>
    <w:p w:rsidR="0007007F" w:rsidRDefault="0007007F" w:rsidP="0007007F">
      <w:pPr>
        <w:jc w:val="both"/>
        <w:rPr>
          <w:lang w:val="uk-UA"/>
        </w:rPr>
      </w:pPr>
    </w:p>
    <w:p w:rsidR="0007007F" w:rsidRPr="00581281" w:rsidRDefault="0007007F" w:rsidP="0007007F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Н. В. Кохан</w:t>
      </w:r>
    </w:p>
    <w:p w:rsidR="00202D05" w:rsidRPr="0007007F" w:rsidRDefault="00202D05">
      <w:pPr>
        <w:rPr>
          <w:lang w:val="uk-UA"/>
        </w:rPr>
      </w:pPr>
    </w:p>
    <w:sectPr w:rsidR="00202D05" w:rsidRPr="0007007F" w:rsidSect="0000191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036400"/>
    <w:multiLevelType w:val="hybridMultilevel"/>
    <w:tmpl w:val="4DD0AE06"/>
    <w:lvl w:ilvl="0" w:tplc="A3AEEB0A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EE4098"/>
    <w:multiLevelType w:val="hybridMultilevel"/>
    <w:tmpl w:val="63FC1490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C6776F"/>
    <w:multiLevelType w:val="hybridMultilevel"/>
    <w:tmpl w:val="AA1EC2D4"/>
    <w:lvl w:ilvl="0" w:tplc="A3AEEB0A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D9842A2"/>
    <w:multiLevelType w:val="hybridMultilevel"/>
    <w:tmpl w:val="FC82C6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4861"/>
    <w:multiLevelType w:val="hybridMultilevel"/>
    <w:tmpl w:val="DE82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DCC1EB6"/>
    <w:multiLevelType w:val="hybridMultilevel"/>
    <w:tmpl w:val="E13E8466"/>
    <w:lvl w:ilvl="0" w:tplc="A3AEEB0A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4171A55"/>
    <w:multiLevelType w:val="hybridMultilevel"/>
    <w:tmpl w:val="AB624A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2643FE5"/>
    <w:multiLevelType w:val="hybridMultilevel"/>
    <w:tmpl w:val="CA42E9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B5585"/>
    <w:multiLevelType w:val="hybridMultilevel"/>
    <w:tmpl w:val="3A3A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7007F"/>
    <w:rsid w:val="00001915"/>
    <w:rsid w:val="0007007F"/>
    <w:rsid w:val="000F792D"/>
    <w:rsid w:val="00202D05"/>
    <w:rsid w:val="002C04A1"/>
    <w:rsid w:val="00310F4D"/>
    <w:rsid w:val="003F63D3"/>
    <w:rsid w:val="004306D4"/>
    <w:rsid w:val="005A07B4"/>
    <w:rsid w:val="00676FBD"/>
    <w:rsid w:val="0068488F"/>
    <w:rsid w:val="007036A5"/>
    <w:rsid w:val="00797195"/>
    <w:rsid w:val="007E0CAF"/>
    <w:rsid w:val="00932E1A"/>
    <w:rsid w:val="00B84236"/>
    <w:rsid w:val="00E111DA"/>
    <w:rsid w:val="00E43C2C"/>
    <w:rsid w:val="00E76CFF"/>
    <w:rsid w:val="00EB5B3B"/>
    <w:rsid w:val="00EF15FE"/>
    <w:rsid w:val="00F2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0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00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7007F"/>
    <w:pPr>
      <w:ind w:left="720"/>
      <w:contextualSpacing/>
    </w:pPr>
  </w:style>
  <w:style w:type="paragraph" w:customStyle="1" w:styleId="normal">
    <w:name w:val="normal"/>
    <w:rsid w:val="0007007F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07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007F"/>
    <w:rPr>
      <w:color w:val="0000FF" w:themeColor="hyperlink"/>
      <w:u w:val="single"/>
    </w:rPr>
  </w:style>
  <w:style w:type="paragraph" w:customStyle="1" w:styleId="Body1">
    <w:name w:val="Body 1"/>
    <w:uiPriority w:val="99"/>
    <w:rsid w:val="002C04A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2C04A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4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F15E-9C2B-4D43-99CF-D7C94209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2019-11-27T17:44:00Z</dcterms:created>
  <dcterms:modified xsi:type="dcterms:W3CDTF">2020-02-24T12:55:00Z</dcterms:modified>
</cp:coreProperties>
</file>